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12018" w14:textId="77777777" w:rsidR="00D9636A" w:rsidRPr="00D9636A" w:rsidRDefault="00D9636A" w:rsidP="00D9636A">
      <w:pPr>
        <w:widowControl w:val="0"/>
        <w:jc w:val="both"/>
        <w:rPr>
          <w:rFonts w:ascii="Times New Roman" w:hAnsi="Times New Roman"/>
          <w:lang w:val="en"/>
        </w:rPr>
      </w:pPr>
      <w:r w:rsidRPr="00D9636A">
        <w:rPr>
          <w:rFonts w:ascii="Times New Roman" w:hAnsi="Times New Roman"/>
          <w:lang w:val="en"/>
        </w:rPr>
        <w:t>Sharing your f</w:t>
      </w:r>
      <w:r w:rsidR="003C5513">
        <w:rPr>
          <w:rFonts w:ascii="Times New Roman" w:hAnsi="Times New Roman"/>
          <w:lang w:val="en"/>
        </w:rPr>
        <w:t>aith is essential as a believer;</w:t>
      </w:r>
      <w:r w:rsidRPr="00D9636A">
        <w:rPr>
          <w:rFonts w:ascii="Times New Roman" w:hAnsi="Times New Roman"/>
          <w:lang w:val="en"/>
        </w:rPr>
        <w:t xml:space="preserve"> it is not an optional extra</w:t>
      </w:r>
      <w:r w:rsidR="003C5513">
        <w:rPr>
          <w:rFonts w:ascii="Times New Roman" w:hAnsi="Times New Roman"/>
          <w:lang w:val="en"/>
        </w:rPr>
        <w:t xml:space="preserve">. </w:t>
      </w:r>
      <w:r w:rsidRPr="00D9636A">
        <w:rPr>
          <w:rFonts w:ascii="Times New Roman" w:hAnsi="Times New Roman"/>
          <w:lang w:val="en"/>
        </w:rPr>
        <w:t>Jesus commanded his disciples to go into all the world and make disciples (Matthew 28:18-20)</w:t>
      </w:r>
      <w:r w:rsidR="003C5513">
        <w:rPr>
          <w:rFonts w:ascii="Times New Roman" w:hAnsi="Times New Roman"/>
          <w:lang w:val="en"/>
        </w:rPr>
        <w:t xml:space="preserve">. </w:t>
      </w:r>
      <w:proofErr w:type="gramStart"/>
      <w:r w:rsidRPr="00D9636A">
        <w:rPr>
          <w:rFonts w:ascii="Times New Roman" w:hAnsi="Times New Roman"/>
          <w:lang w:val="en"/>
        </w:rPr>
        <w:t>Additionally</w:t>
      </w:r>
      <w:proofErr w:type="gramEnd"/>
      <w:r w:rsidRPr="00D9636A">
        <w:rPr>
          <w:rFonts w:ascii="Times New Roman" w:hAnsi="Times New Roman"/>
          <w:lang w:val="en"/>
        </w:rPr>
        <w:t xml:space="preserve"> you are, along with Timothy, told to preach the Gospel in season and out of season (2 Timothy 4:2) and told to have “your feet shod with the Gospel of Peace” (Ephesians 6:15)</w:t>
      </w:r>
      <w:r w:rsidR="003C5513">
        <w:rPr>
          <w:rFonts w:ascii="Times New Roman" w:hAnsi="Times New Roman"/>
          <w:lang w:val="en"/>
        </w:rPr>
        <w:t xml:space="preserve">. </w:t>
      </w:r>
      <w:r w:rsidRPr="00D9636A">
        <w:rPr>
          <w:rFonts w:ascii="Times New Roman" w:hAnsi="Times New Roman"/>
          <w:lang w:val="en"/>
        </w:rPr>
        <w:t>There are many other passages that make it abundantly clear that you are required to share the Gospel</w:t>
      </w:r>
      <w:r w:rsidR="003C5513">
        <w:rPr>
          <w:rFonts w:ascii="Times New Roman" w:hAnsi="Times New Roman"/>
          <w:lang w:val="en"/>
        </w:rPr>
        <w:t xml:space="preserve">. </w:t>
      </w:r>
      <w:r w:rsidRPr="00D9636A">
        <w:rPr>
          <w:rFonts w:ascii="Times New Roman" w:hAnsi="Times New Roman"/>
          <w:lang w:val="en"/>
        </w:rPr>
        <w:t>Of course, beyond all that, the love of Jesus compels you to share the grace of God with others.</w:t>
      </w:r>
    </w:p>
    <w:p w14:paraId="27D8EFCB" w14:textId="77777777" w:rsidR="00D9636A" w:rsidRPr="00D9636A" w:rsidRDefault="003C5513" w:rsidP="00D9636A">
      <w:pPr>
        <w:widowControl w:val="0"/>
        <w:jc w:val="both"/>
        <w:rPr>
          <w:rFonts w:ascii="Times New Roman" w:hAnsi="Times New Roman"/>
          <w:lang w:val="en"/>
        </w:rPr>
      </w:pPr>
      <w:r>
        <w:rPr>
          <w:rFonts w:ascii="Times New Roman" w:hAnsi="Times New Roman"/>
          <w:lang w:val="en"/>
        </w:rPr>
        <w:t xml:space="preserve"> </w:t>
      </w:r>
      <w:r w:rsidR="00D9636A" w:rsidRPr="00D9636A">
        <w:rPr>
          <w:rFonts w:ascii="Times New Roman" w:hAnsi="Times New Roman"/>
          <w:lang w:val="en"/>
        </w:rPr>
        <w:t>Let us say at the outset that there is no ‘</w:t>
      </w:r>
      <w:r w:rsidR="00D9636A" w:rsidRPr="00D9636A">
        <w:rPr>
          <w:rFonts w:ascii="Times New Roman" w:hAnsi="Times New Roman"/>
          <w:i/>
          <w:iCs/>
          <w:lang w:val="en"/>
        </w:rPr>
        <w:t>saving formula</w:t>
      </w:r>
      <w:r w:rsidR="00D9636A" w:rsidRPr="00D9636A">
        <w:rPr>
          <w:rFonts w:ascii="Times New Roman" w:hAnsi="Times New Roman"/>
          <w:lang w:val="en"/>
        </w:rPr>
        <w:t>’ -</w:t>
      </w:r>
      <w:r>
        <w:rPr>
          <w:rFonts w:ascii="Times New Roman" w:hAnsi="Times New Roman"/>
          <w:lang w:val="en"/>
        </w:rPr>
        <w:t xml:space="preserve"> </w:t>
      </w:r>
      <w:r w:rsidR="00D9636A" w:rsidRPr="00D9636A">
        <w:rPr>
          <w:rFonts w:ascii="Times New Roman" w:hAnsi="Times New Roman"/>
          <w:lang w:val="en"/>
        </w:rPr>
        <w:t>no special rules, sayings, arguments, tracts or prayers that will guarantee that an unbeliever becomes a Christian</w:t>
      </w:r>
      <w:r>
        <w:rPr>
          <w:rFonts w:ascii="Times New Roman" w:hAnsi="Times New Roman"/>
          <w:lang w:val="en"/>
        </w:rPr>
        <w:t xml:space="preserve">. </w:t>
      </w:r>
      <w:r w:rsidR="00D9636A" w:rsidRPr="00D9636A">
        <w:rPr>
          <w:rFonts w:ascii="Times New Roman" w:hAnsi="Times New Roman"/>
          <w:lang w:val="en"/>
        </w:rPr>
        <w:t xml:space="preserve">Secondly, people are not saved through the earnestness of </w:t>
      </w:r>
      <w:r w:rsidR="00D9636A" w:rsidRPr="00D9636A">
        <w:rPr>
          <w:rFonts w:ascii="Times New Roman" w:hAnsi="Times New Roman"/>
          <w:i/>
          <w:iCs/>
          <w:lang w:val="en"/>
        </w:rPr>
        <w:t>your</w:t>
      </w:r>
      <w:r w:rsidR="00D9636A" w:rsidRPr="00D9636A">
        <w:rPr>
          <w:rFonts w:ascii="Times New Roman" w:hAnsi="Times New Roman"/>
          <w:lang w:val="en"/>
        </w:rPr>
        <w:t xml:space="preserve"> beliefs, fervor, or arguments, but as the Holy Spirit convicts them of their need for a saviour, and the righteousness of Jesus</w:t>
      </w:r>
      <w:r>
        <w:rPr>
          <w:rFonts w:ascii="Times New Roman" w:hAnsi="Times New Roman"/>
          <w:lang w:val="en"/>
        </w:rPr>
        <w:t xml:space="preserve">. </w:t>
      </w:r>
      <w:r w:rsidR="00D9636A" w:rsidRPr="00D9636A">
        <w:rPr>
          <w:rFonts w:ascii="Times New Roman" w:hAnsi="Times New Roman"/>
          <w:lang w:val="en"/>
        </w:rPr>
        <w:t>These are not things that you can do; it is a sovereign work of God - which leads us to ponder how to share the Gospel of Jesus Christ with Muslims:</w:t>
      </w:r>
    </w:p>
    <w:p w14:paraId="487405A1" w14:textId="77777777" w:rsidR="004D0916" w:rsidRDefault="004D0916" w:rsidP="004D0916">
      <w:pPr>
        <w:widowControl w:val="0"/>
        <w:spacing w:after="0"/>
        <w:jc w:val="both"/>
        <w:rPr>
          <w:rFonts w:ascii="Times New Roman" w:hAnsi="Times New Roman"/>
          <w:lang w:val="en"/>
        </w:rPr>
      </w:pPr>
      <w:r w:rsidRPr="004D0916">
        <w:rPr>
          <w:rFonts w:ascii="Times New Roman" w:hAnsi="Times New Roman"/>
          <w:bCs/>
          <w:lang w:val="en"/>
        </w:rPr>
        <w:t xml:space="preserve">1. </w:t>
      </w:r>
      <w:r w:rsidR="00D9636A" w:rsidRPr="00D9636A">
        <w:rPr>
          <w:rFonts w:ascii="Times New Roman" w:hAnsi="Times New Roman"/>
          <w:b/>
          <w:bCs/>
          <w:lang w:val="en"/>
        </w:rPr>
        <w:t>Prayer</w:t>
      </w:r>
      <w:r w:rsidR="003C5513">
        <w:rPr>
          <w:rFonts w:ascii="Times New Roman" w:hAnsi="Times New Roman"/>
          <w:b/>
          <w:bCs/>
          <w:lang w:val="en"/>
        </w:rPr>
        <w:t xml:space="preserve">. </w:t>
      </w:r>
      <w:r w:rsidR="00D9636A" w:rsidRPr="00D9636A">
        <w:rPr>
          <w:rFonts w:ascii="Times New Roman" w:hAnsi="Times New Roman"/>
          <w:lang w:val="en"/>
        </w:rPr>
        <w:t>Because only the Holy Spirit can save someone, we need to spend time in prayer</w:t>
      </w:r>
      <w:r w:rsidR="003C5513">
        <w:rPr>
          <w:rFonts w:ascii="Times New Roman" w:hAnsi="Times New Roman"/>
          <w:lang w:val="en"/>
        </w:rPr>
        <w:t xml:space="preserve">. </w:t>
      </w:r>
      <w:r w:rsidR="00D9636A" w:rsidRPr="00D9636A">
        <w:rPr>
          <w:rFonts w:ascii="Times New Roman" w:hAnsi="Times New Roman"/>
          <w:lang w:val="en"/>
        </w:rPr>
        <w:t>Revivals in a country or in a heart</w:t>
      </w:r>
      <w:r w:rsidR="003C5513">
        <w:rPr>
          <w:rFonts w:ascii="Times New Roman" w:hAnsi="Times New Roman"/>
          <w:lang w:val="en"/>
        </w:rPr>
        <w:t xml:space="preserve"> </w:t>
      </w:r>
      <w:r w:rsidR="00D9636A" w:rsidRPr="00D9636A">
        <w:rPr>
          <w:rFonts w:ascii="Times New Roman" w:hAnsi="Times New Roman"/>
          <w:lang w:val="en"/>
        </w:rPr>
        <w:t>never came without prayer.</w:t>
      </w:r>
    </w:p>
    <w:p w14:paraId="2608C4E3" w14:textId="77777777" w:rsidR="00D9636A" w:rsidRPr="00D9636A" w:rsidRDefault="004D0916" w:rsidP="004D0916">
      <w:pPr>
        <w:widowControl w:val="0"/>
        <w:spacing w:after="0"/>
        <w:jc w:val="both"/>
        <w:rPr>
          <w:rFonts w:ascii="Times New Roman" w:hAnsi="Times New Roman"/>
          <w:lang w:val="en"/>
        </w:rPr>
      </w:pPr>
      <w:r w:rsidRPr="004D0916">
        <w:rPr>
          <w:rFonts w:ascii="Times New Roman" w:hAnsi="Times New Roman"/>
          <w:bCs/>
          <w:lang w:val="en"/>
        </w:rPr>
        <w:t xml:space="preserve">2. </w:t>
      </w:r>
      <w:r w:rsidR="00D9636A" w:rsidRPr="00D9636A">
        <w:rPr>
          <w:rFonts w:ascii="Times New Roman" w:hAnsi="Times New Roman"/>
          <w:b/>
          <w:bCs/>
          <w:lang w:val="en"/>
        </w:rPr>
        <w:t>Love</w:t>
      </w:r>
      <w:r w:rsidR="003C5513">
        <w:rPr>
          <w:rFonts w:ascii="Times New Roman" w:hAnsi="Times New Roman"/>
          <w:b/>
          <w:bCs/>
          <w:lang w:val="en"/>
        </w:rPr>
        <w:t xml:space="preserve">. </w:t>
      </w:r>
      <w:r w:rsidR="00D9636A" w:rsidRPr="00D9636A">
        <w:rPr>
          <w:rFonts w:ascii="Times New Roman" w:hAnsi="Times New Roman"/>
          <w:lang w:val="en"/>
        </w:rPr>
        <w:t>You must love the person with whom you want to share the Gospel</w:t>
      </w:r>
      <w:r w:rsidR="003C5513">
        <w:rPr>
          <w:rFonts w:ascii="Times New Roman" w:hAnsi="Times New Roman"/>
          <w:lang w:val="en"/>
        </w:rPr>
        <w:t xml:space="preserve">. </w:t>
      </w:r>
      <w:r w:rsidR="00D9636A" w:rsidRPr="00D9636A">
        <w:rPr>
          <w:rFonts w:ascii="Times New Roman" w:hAnsi="Times New Roman"/>
          <w:lang w:val="en"/>
        </w:rPr>
        <w:t xml:space="preserve">If you don’t love them, remembering that, while you were an enemy of God, Christ loved </w:t>
      </w:r>
      <w:r w:rsidR="00D9636A" w:rsidRPr="00D9636A">
        <w:rPr>
          <w:rFonts w:ascii="Times New Roman" w:hAnsi="Times New Roman"/>
          <w:i/>
          <w:iCs/>
          <w:lang w:val="en"/>
        </w:rPr>
        <w:t>you</w:t>
      </w:r>
      <w:r w:rsidR="00D9636A" w:rsidRPr="00D9636A">
        <w:rPr>
          <w:rFonts w:ascii="Times New Roman" w:hAnsi="Times New Roman"/>
          <w:lang w:val="en"/>
        </w:rPr>
        <w:t xml:space="preserve"> enough to die for you, then go back to step one and ask that the love of Jesus will fill your heart and also fill you with compassion for the lost and dying.</w:t>
      </w:r>
    </w:p>
    <w:p w14:paraId="3975F24F" w14:textId="77777777" w:rsidR="00D9636A" w:rsidRPr="00D9636A" w:rsidRDefault="004D0916" w:rsidP="004D0916">
      <w:pPr>
        <w:widowControl w:val="0"/>
        <w:spacing w:after="0"/>
        <w:jc w:val="both"/>
        <w:rPr>
          <w:rFonts w:ascii="Times New Roman" w:hAnsi="Times New Roman"/>
          <w:lang w:val="en"/>
        </w:rPr>
      </w:pPr>
      <w:r w:rsidRPr="004D0916">
        <w:rPr>
          <w:rFonts w:ascii="Times New Roman" w:hAnsi="Times New Roman"/>
          <w:bCs/>
          <w:lang w:val="en"/>
        </w:rPr>
        <w:t xml:space="preserve">3. </w:t>
      </w:r>
      <w:r w:rsidR="00D9636A" w:rsidRPr="00D9636A">
        <w:rPr>
          <w:rFonts w:ascii="Times New Roman" w:hAnsi="Times New Roman"/>
          <w:b/>
          <w:bCs/>
          <w:lang w:val="en"/>
        </w:rPr>
        <w:t>Hospitality</w:t>
      </w:r>
      <w:r w:rsidR="003C5513">
        <w:rPr>
          <w:rFonts w:ascii="Times New Roman" w:hAnsi="Times New Roman"/>
          <w:b/>
          <w:bCs/>
          <w:lang w:val="en"/>
        </w:rPr>
        <w:t xml:space="preserve">. </w:t>
      </w:r>
      <w:r w:rsidR="00D9636A" w:rsidRPr="00D9636A">
        <w:rPr>
          <w:rFonts w:ascii="Times New Roman" w:hAnsi="Times New Roman"/>
          <w:lang w:val="en"/>
        </w:rPr>
        <w:t>There are numerous examples in Scripture where people were hospitable</w:t>
      </w:r>
      <w:r w:rsidR="003C5513">
        <w:rPr>
          <w:rFonts w:ascii="Times New Roman" w:hAnsi="Times New Roman"/>
          <w:lang w:val="en"/>
        </w:rPr>
        <w:t xml:space="preserve">. </w:t>
      </w:r>
      <w:r w:rsidR="00D9636A" w:rsidRPr="00D9636A">
        <w:rPr>
          <w:rFonts w:ascii="Times New Roman" w:hAnsi="Times New Roman"/>
          <w:lang w:val="en"/>
        </w:rPr>
        <w:t>In fact, through the example and teachings of Jesus, we know that God expects us to be hospitable</w:t>
      </w:r>
      <w:r w:rsidR="003C5513">
        <w:rPr>
          <w:rFonts w:ascii="Times New Roman" w:hAnsi="Times New Roman"/>
          <w:lang w:val="en"/>
        </w:rPr>
        <w:t xml:space="preserve">. </w:t>
      </w:r>
      <w:r w:rsidR="00D9636A" w:rsidRPr="00D9636A">
        <w:rPr>
          <w:rFonts w:ascii="Times New Roman" w:hAnsi="Times New Roman"/>
          <w:lang w:val="en"/>
        </w:rPr>
        <w:t xml:space="preserve">Being hospitable, welcoming people into our homes, sharing our lives, is exactly what Jesus wants to do with Muslims. Share male to male, and female to female, or else you </w:t>
      </w:r>
      <w:proofErr w:type="gramStart"/>
      <w:r w:rsidR="00D9636A" w:rsidRPr="00D9636A">
        <w:rPr>
          <w:rFonts w:ascii="Times New Roman" w:hAnsi="Times New Roman"/>
          <w:lang w:val="en"/>
        </w:rPr>
        <w:t>open up</w:t>
      </w:r>
      <w:proofErr w:type="gramEnd"/>
      <w:r w:rsidR="00D9636A" w:rsidRPr="00D9636A">
        <w:rPr>
          <w:rFonts w:ascii="Times New Roman" w:hAnsi="Times New Roman"/>
          <w:lang w:val="en"/>
        </w:rPr>
        <w:t xml:space="preserve"> the charge of immorality! Do not make friends just to share the Gospel, be g</w:t>
      </w:r>
      <w:bookmarkStart w:id="0" w:name="_GoBack"/>
      <w:bookmarkEnd w:id="0"/>
      <w:r w:rsidR="00D9636A" w:rsidRPr="00D9636A">
        <w:rPr>
          <w:rFonts w:ascii="Times New Roman" w:hAnsi="Times New Roman"/>
          <w:lang w:val="en"/>
        </w:rPr>
        <w:t>enuine in your desire to care for them</w:t>
      </w:r>
      <w:r w:rsidR="003C5513">
        <w:rPr>
          <w:rFonts w:ascii="Times New Roman" w:hAnsi="Times New Roman"/>
          <w:lang w:val="en"/>
        </w:rPr>
        <w:t xml:space="preserve">. </w:t>
      </w:r>
      <w:r w:rsidR="00D9636A" w:rsidRPr="00D9636A">
        <w:rPr>
          <w:rFonts w:ascii="Times New Roman" w:hAnsi="Times New Roman"/>
          <w:lang w:val="en"/>
        </w:rPr>
        <w:t>Remember that we are to be a blessing to the world in word and deed.</w:t>
      </w:r>
    </w:p>
    <w:p w14:paraId="7CDDA33A" w14:textId="77777777" w:rsidR="00D9636A" w:rsidRPr="00D9636A" w:rsidRDefault="004D0916" w:rsidP="004D0916">
      <w:pPr>
        <w:widowControl w:val="0"/>
        <w:spacing w:after="0"/>
        <w:jc w:val="both"/>
        <w:rPr>
          <w:rFonts w:ascii="Times New Roman" w:hAnsi="Times New Roman"/>
          <w:lang w:val="en"/>
        </w:rPr>
      </w:pPr>
      <w:r>
        <w:rPr>
          <w:rFonts w:ascii="Times New Roman" w:hAnsi="Times New Roman"/>
          <w:b/>
          <w:bCs/>
          <w:lang w:val="en"/>
        </w:rPr>
        <w:t xml:space="preserve">4. </w:t>
      </w:r>
      <w:r w:rsidR="00D9636A" w:rsidRPr="00D9636A">
        <w:rPr>
          <w:rFonts w:ascii="Times New Roman" w:hAnsi="Times New Roman"/>
          <w:b/>
          <w:bCs/>
          <w:lang w:val="en"/>
        </w:rPr>
        <w:t>Understand them</w:t>
      </w:r>
      <w:r w:rsidR="003C5513">
        <w:rPr>
          <w:rFonts w:ascii="Times New Roman" w:hAnsi="Times New Roman"/>
          <w:b/>
          <w:bCs/>
          <w:lang w:val="en"/>
        </w:rPr>
        <w:t xml:space="preserve">. </w:t>
      </w:r>
      <w:r w:rsidR="00D9636A" w:rsidRPr="00D9636A">
        <w:rPr>
          <w:rFonts w:ascii="Times New Roman" w:hAnsi="Times New Roman"/>
          <w:lang w:val="en"/>
        </w:rPr>
        <w:t>Seek to understand their customs, beliefs, food, clothing and values</w:t>
      </w:r>
      <w:r w:rsidR="003C5513">
        <w:rPr>
          <w:rFonts w:ascii="Times New Roman" w:hAnsi="Times New Roman"/>
          <w:lang w:val="en"/>
        </w:rPr>
        <w:t xml:space="preserve">. </w:t>
      </w:r>
      <w:r w:rsidR="00D9636A" w:rsidRPr="00D9636A">
        <w:rPr>
          <w:rFonts w:ascii="Times New Roman" w:hAnsi="Times New Roman"/>
          <w:lang w:val="en"/>
        </w:rPr>
        <w:t>Understand that how they communicate is probably very different from the way you do</w:t>
      </w:r>
      <w:r w:rsidR="003C5513">
        <w:rPr>
          <w:rFonts w:ascii="Times New Roman" w:hAnsi="Times New Roman"/>
          <w:lang w:val="en"/>
        </w:rPr>
        <w:t xml:space="preserve">. </w:t>
      </w:r>
      <w:r w:rsidR="00D9636A" w:rsidRPr="00D9636A">
        <w:rPr>
          <w:rFonts w:ascii="Times New Roman" w:hAnsi="Times New Roman"/>
          <w:lang w:val="en"/>
        </w:rPr>
        <w:t>Seek to understand their attitude to Christ and Christianity, Allah, Muhammad and Islam</w:t>
      </w:r>
      <w:r w:rsidR="003C5513">
        <w:rPr>
          <w:rFonts w:ascii="Times New Roman" w:hAnsi="Times New Roman"/>
          <w:lang w:val="en"/>
        </w:rPr>
        <w:t xml:space="preserve">. </w:t>
      </w:r>
      <w:r w:rsidR="00D9636A" w:rsidRPr="00D9636A">
        <w:rPr>
          <w:rFonts w:ascii="Times New Roman" w:hAnsi="Times New Roman"/>
          <w:lang w:val="en"/>
        </w:rPr>
        <w:t>Where are they in their search for truth?</w:t>
      </w:r>
    </w:p>
    <w:p w14:paraId="5DCBE2CD" w14:textId="77777777" w:rsidR="00D9636A" w:rsidRPr="00D9636A" w:rsidRDefault="004D0916" w:rsidP="004D0916">
      <w:pPr>
        <w:widowControl w:val="0"/>
        <w:spacing w:after="0"/>
        <w:jc w:val="both"/>
        <w:rPr>
          <w:rFonts w:ascii="Times New Roman" w:hAnsi="Times New Roman"/>
          <w:lang w:val="en"/>
        </w:rPr>
      </w:pPr>
      <w:r>
        <w:rPr>
          <w:rFonts w:ascii="Times New Roman" w:hAnsi="Times New Roman"/>
          <w:lang w:val="en"/>
        </w:rPr>
        <w:t xml:space="preserve">5. </w:t>
      </w:r>
      <w:r w:rsidR="00D9636A" w:rsidRPr="00D9636A">
        <w:rPr>
          <w:rFonts w:ascii="Times New Roman" w:hAnsi="Times New Roman"/>
          <w:lang w:val="en"/>
        </w:rPr>
        <w:t>‘</w:t>
      </w:r>
      <w:r w:rsidR="00D9636A" w:rsidRPr="00D9636A">
        <w:rPr>
          <w:rFonts w:ascii="Times New Roman" w:hAnsi="Times New Roman"/>
          <w:b/>
          <w:bCs/>
          <w:lang w:val="en"/>
        </w:rPr>
        <w:t>Know thyself.’</w:t>
      </w:r>
      <w:r w:rsidR="003C5513">
        <w:rPr>
          <w:rFonts w:ascii="Times New Roman" w:hAnsi="Times New Roman"/>
          <w:b/>
          <w:bCs/>
          <w:lang w:val="en"/>
        </w:rPr>
        <w:t xml:space="preserve"> </w:t>
      </w:r>
      <w:r w:rsidR="00D9636A" w:rsidRPr="00D9636A">
        <w:rPr>
          <w:rFonts w:ascii="Times New Roman" w:hAnsi="Times New Roman"/>
          <w:lang w:val="en"/>
        </w:rPr>
        <w:t>Understand your own culture from a Biblical perspective</w:t>
      </w:r>
      <w:r w:rsidR="003C5513">
        <w:rPr>
          <w:rFonts w:ascii="Times New Roman" w:hAnsi="Times New Roman"/>
          <w:lang w:val="en"/>
        </w:rPr>
        <w:t xml:space="preserve">. </w:t>
      </w:r>
      <w:r w:rsidR="00D9636A" w:rsidRPr="00D9636A">
        <w:rPr>
          <w:rFonts w:ascii="Times New Roman" w:hAnsi="Times New Roman"/>
          <w:lang w:val="en"/>
        </w:rPr>
        <w:t>How close is our “Christian” country to the standard that Jesus demands?</w:t>
      </w:r>
      <w:r w:rsidR="003C5513">
        <w:rPr>
          <w:rFonts w:ascii="Times New Roman" w:hAnsi="Times New Roman"/>
          <w:lang w:val="en"/>
        </w:rPr>
        <w:t xml:space="preserve"> </w:t>
      </w:r>
      <w:r w:rsidR="00D9636A" w:rsidRPr="00D9636A">
        <w:rPr>
          <w:rFonts w:ascii="Times New Roman" w:hAnsi="Times New Roman"/>
          <w:lang w:val="en"/>
        </w:rPr>
        <w:t>Prepare your testimony.</w:t>
      </w:r>
    </w:p>
    <w:p w14:paraId="71C8C0B1" w14:textId="77777777" w:rsidR="00D9636A" w:rsidRPr="00D9636A" w:rsidRDefault="004D0916" w:rsidP="004D0916">
      <w:pPr>
        <w:widowControl w:val="0"/>
        <w:spacing w:after="0"/>
        <w:jc w:val="both"/>
        <w:rPr>
          <w:rFonts w:ascii="Times New Roman" w:hAnsi="Times New Roman"/>
          <w:lang w:val="en"/>
        </w:rPr>
      </w:pPr>
      <w:r w:rsidRPr="004D0916">
        <w:rPr>
          <w:rFonts w:ascii="Times New Roman" w:hAnsi="Times New Roman"/>
          <w:bCs/>
          <w:lang w:val="en"/>
        </w:rPr>
        <w:t xml:space="preserve">6. </w:t>
      </w:r>
      <w:r w:rsidR="00D9636A" w:rsidRPr="00D9636A">
        <w:rPr>
          <w:rFonts w:ascii="Times New Roman" w:hAnsi="Times New Roman"/>
          <w:b/>
          <w:bCs/>
          <w:lang w:val="en"/>
        </w:rPr>
        <w:t>Identify points in common</w:t>
      </w:r>
      <w:r w:rsidR="003C5513">
        <w:rPr>
          <w:rFonts w:ascii="Times New Roman" w:hAnsi="Times New Roman"/>
          <w:b/>
          <w:bCs/>
          <w:lang w:val="en"/>
        </w:rPr>
        <w:t xml:space="preserve">. </w:t>
      </w:r>
      <w:r w:rsidR="00D9636A" w:rsidRPr="00D9636A">
        <w:rPr>
          <w:rFonts w:ascii="Times New Roman" w:hAnsi="Times New Roman"/>
          <w:lang w:val="en"/>
        </w:rPr>
        <w:t>Islam and Christianity do have some common teachings due to Muhammad’s exposure to Judaism and Christianity.</w:t>
      </w:r>
    </w:p>
    <w:p w14:paraId="3D95278F" w14:textId="77777777" w:rsidR="00D9636A" w:rsidRPr="00D9636A" w:rsidRDefault="004D0916" w:rsidP="004D0916">
      <w:pPr>
        <w:widowControl w:val="0"/>
        <w:spacing w:after="0"/>
        <w:jc w:val="both"/>
        <w:rPr>
          <w:rFonts w:ascii="Times New Roman" w:hAnsi="Times New Roman"/>
          <w:lang w:val="en"/>
        </w:rPr>
      </w:pPr>
      <w:r w:rsidRPr="004D0916">
        <w:rPr>
          <w:rFonts w:ascii="Times New Roman" w:hAnsi="Times New Roman"/>
          <w:bCs/>
          <w:lang w:val="en"/>
        </w:rPr>
        <w:t xml:space="preserve">7. </w:t>
      </w:r>
      <w:r w:rsidR="00D9636A" w:rsidRPr="00D9636A">
        <w:rPr>
          <w:rFonts w:ascii="Times New Roman" w:hAnsi="Times New Roman"/>
          <w:b/>
          <w:bCs/>
          <w:lang w:val="en"/>
        </w:rPr>
        <w:t xml:space="preserve">Dialogue </w:t>
      </w:r>
      <w:proofErr w:type="gramStart"/>
      <w:r w:rsidR="00D9636A" w:rsidRPr="00D9636A">
        <w:rPr>
          <w:rFonts w:ascii="Times New Roman" w:hAnsi="Times New Roman"/>
          <w:b/>
          <w:bCs/>
          <w:lang w:val="en"/>
        </w:rPr>
        <w:t>not debate</w:t>
      </w:r>
      <w:proofErr w:type="gramEnd"/>
      <w:r w:rsidR="00D9636A" w:rsidRPr="00D9636A">
        <w:rPr>
          <w:rFonts w:ascii="Times New Roman" w:hAnsi="Times New Roman"/>
          <w:b/>
          <w:bCs/>
          <w:lang w:val="en"/>
        </w:rPr>
        <w:t xml:space="preserve">. </w:t>
      </w:r>
      <w:r w:rsidR="00D9636A" w:rsidRPr="00D9636A">
        <w:rPr>
          <w:rFonts w:ascii="Times New Roman" w:hAnsi="Times New Roman"/>
          <w:lang w:val="en"/>
        </w:rPr>
        <w:t xml:space="preserve">Do not </w:t>
      </w:r>
      <w:r>
        <w:rPr>
          <w:rFonts w:ascii="Times New Roman" w:hAnsi="Times New Roman"/>
          <w:lang w:val="en"/>
        </w:rPr>
        <w:t xml:space="preserve">just </w:t>
      </w:r>
      <w:r w:rsidR="00D9636A" w:rsidRPr="00D9636A">
        <w:rPr>
          <w:rFonts w:ascii="Times New Roman" w:hAnsi="Times New Roman"/>
          <w:lang w:val="en"/>
        </w:rPr>
        <w:t>preach!</w:t>
      </w:r>
      <w:r w:rsidR="003C5513">
        <w:rPr>
          <w:rFonts w:ascii="Times New Roman" w:hAnsi="Times New Roman"/>
          <w:lang w:val="en"/>
        </w:rPr>
        <w:t xml:space="preserve"> </w:t>
      </w:r>
      <w:r w:rsidR="00D9636A" w:rsidRPr="00D9636A">
        <w:rPr>
          <w:rFonts w:ascii="Times New Roman" w:hAnsi="Times New Roman"/>
          <w:lang w:val="en"/>
        </w:rPr>
        <w:t xml:space="preserve">Debating </w:t>
      </w:r>
      <w:proofErr w:type="gramStart"/>
      <w:r w:rsidR="00D9636A" w:rsidRPr="00D9636A">
        <w:rPr>
          <w:rFonts w:ascii="Times New Roman" w:hAnsi="Times New Roman"/>
          <w:lang w:val="en"/>
        </w:rPr>
        <w:t>pits</w:t>
      </w:r>
      <w:proofErr w:type="gramEnd"/>
      <w:r w:rsidR="00D9636A" w:rsidRPr="00D9636A">
        <w:rPr>
          <w:rFonts w:ascii="Times New Roman" w:hAnsi="Times New Roman"/>
          <w:lang w:val="en"/>
        </w:rPr>
        <w:t xml:space="preserve"> you </w:t>
      </w:r>
      <w:r w:rsidR="00D9636A" w:rsidRPr="00D9636A">
        <w:rPr>
          <w:rFonts w:ascii="Times New Roman" w:hAnsi="Times New Roman"/>
          <w:i/>
          <w:iCs/>
          <w:lang w:val="en"/>
        </w:rPr>
        <w:t>against</w:t>
      </w:r>
      <w:r w:rsidR="00D9636A" w:rsidRPr="00D9636A">
        <w:rPr>
          <w:rFonts w:ascii="Times New Roman" w:hAnsi="Times New Roman"/>
          <w:lang w:val="en"/>
        </w:rPr>
        <w:t xml:space="preserve"> him. Remember you are </w:t>
      </w:r>
      <w:r w:rsidR="00D9636A" w:rsidRPr="00D9636A">
        <w:rPr>
          <w:rFonts w:ascii="Times New Roman" w:hAnsi="Times New Roman"/>
          <w:i/>
          <w:iCs/>
          <w:lang w:val="en"/>
        </w:rPr>
        <w:t>for</w:t>
      </w:r>
      <w:r w:rsidR="00D9636A" w:rsidRPr="00D9636A">
        <w:rPr>
          <w:rFonts w:ascii="Times New Roman" w:hAnsi="Times New Roman"/>
          <w:lang w:val="en"/>
        </w:rPr>
        <w:t xml:space="preserve"> him and are praying </w:t>
      </w:r>
      <w:r w:rsidR="00D9636A" w:rsidRPr="00D9636A">
        <w:rPr>
          <w:rFonts w:ascii="Times New Roman" w:hAnsi="Times New Roman"/>
          <w:i/>
          <w:iCs/>
          <w:lang w:val="en"/>
        </w:rPr>
        <w:t xml:space="preserve">for </w:t>
      </w:r>
      <w:r w:rsidR="00D9636A" w:rsidRPr="00D9636A">
        <w:rPr>
          <w:rFonts w:ascii="Times New Roman" w:hAnsi="Times New Roman"/>
          <w:lang w:val="en"/>
        </w:rPr>
        <w:t>him.</w:t>
      </w:r>
    </w:p>
    <w:p w14:paraId="1E1B6A19" w14:textId="77777777" w:rsidR="00D9636A" w:rsidRPr="00D9636A" w:rsidRDefault="004D0916" w:rsidP="00D9636A">
      <w:pPr>
        <w:widowControl w:val="0"/>
        <w:jc w:val="both"/>
        <w:rPr>
          <w:rFonts w:ascii="Times New Roman" w:hAnsi="Times New Roman"/>
          <w:lang w:val="en"/>
        </w:rPr>
      </w:pPr>
      <w:r>
        <w:rPr>
          <w:rFonts w:ascii="Times New Roman" w:hAnsi="Times New Roman"/>
          <w:lang w:val="en"/>
        </w:rPr>
        <w:t xml:space="preserve">   </w:t>
      </w:r>
      <w:r w:rsidR="00D9636A" w:rsidRPr="00D9636A">
        <w:rPr>
          <w:rFonts w:ascii="Times New Roman" w:hAnsi="Times New Roman"/>
          <w:lang w:val="en"/>
        </w:rPr>
        <w:t>Pray continually. Salvation is a sovereign work of the Holy Spirit; it cannot be timed, rushed or manipulated</w:t>
      </w:r>
      <w:r w:rsidR="003C5513">
        <w:rPr>
          <w:rFonts w:ascii="Times New Roman" w:hAnsi="Times New Roman"/>
          <w:lang w:val="en"/>
        </w:rPr>
        <w:t xml:space="preserve">. </w:t>
      </w:r>
      <w:r w:rsidR="00D9636A" w:rsidRPr="00D9636A">
        <w:rPr>
          <w:rFonts w:ascii="Times New Roman" w:hAnsi="Times New Roman"/>
          <w:lang w:val="en"/>
        </w:rPr>
        <w:t>Overcoming decades of false teaching is an extremely difficult thing you are asking them to do; coupled with the fact that, if they convert, there is the strong possibility that their own families will reject them, and in some cases</w:t>
      </w:r>
      <w:r w:rsidR="003C5513">
        <w:rPr>
          <w:rFonts w:ascii="Times New Roman" w:hAnsi="Times New Roman"/>
          <w:lang w:val="en"/>
        </w:rPr>
        <w:t xml:space="preserve"> </w:t>
      </w:r>
      <w:r w:rsidR="00D9636A" w:rsidRPr="00D9636A">
        <w:rPr>
          <w:rFonts w:ascii="Times New Roman" w:hAnsi="Times New Roman"/>
          <w:lang w:val="en"/>
        </w:rPr>
        <w:t>attempt to kill them</w:t>
      </w:r>
      <w:r w:rsidR="003C5513">
        <w:rPr>
          <w:rFonts w:ascii="Times New Roman" w:hAnsi="Times New Roman"/>
          <w:lang w:val="en"/>
        </w:rPr>
        <w:t xml:space="preserve">. </w:t>
      </w:r>
      <w:r w:rsidR="00D9636A" w:rsidRPr="00D9636A">
        <w:rPr>
          <w:rFonts w:ascii="Times New Roman" w:hAnsi="Times New Roman"/>
          <w:lang w:val="en"/>
        </w:rPr>
        <w:t>This is a monumental hurdle, something through which only the Holy Spirit can carry them</w:t>
      </w:r>
      <w:r w:rsidR="003C5513">
        <w:rPr>
          <w:rFonts w:ascii="Times New Roman" w:hAnsi="Times New Roman"/>
          <w:lang w:val="en"/>
        </w:rPr>
        <w:t xml:space="preserve">. </w:t>
      </w:r>
      <w:r w:rsidR="00D9636A" w:rsidRPr="00D9636A">
        <w:rPr>
          <w:rFonts w:ascii="Times New Roman" w:hAnsi="Times New Roman"/>
          <w:lang w:val="en"/>
        </w:rPr>
        <w:t>Pray that He will guide them and protect them.</w:t>
      </w:r>
    </w:p>
    <w:p w14:paraId="1CC2100F" w14:textId="77777777" w:rsidR="00D9636A" w:rsidRPr="00D9636A" w:rsidRDefault="00D9636A" w:rsidP="00D9636A">
      <w:pPr>
        <w:widowControl w:val="0"/>
        <w:spacing w:after="0"/>
        <w:jc w:val="both"/>
        <w:rPr>
          <w:rFonts w:ascii="Times New Roman" w:hAnsi="Times New Roman" w:cs="Arial"/>
          <w:b/>
          <w:bCs/>
          <w:lang w:val="en"/>
        </w:rPr>
      </w:pPr>
      <w:r w:rsidRPr="00D9636A">
        <w:rPr>
          <w:rFonts w:ascii="Times New Roman" w:hAnsi="Times New Roman" w:cs="Arial"/>
          <w:b/>
          <w:bCs/>
          <w:lang w:val="en"/>
        </w:rPr>
        <w:t>Salvation</w:t>
      </w:r>
    </w:p>
    <w:p w14:paraId="5BEED428" w14:textId="77777777" w:rsidR="00D9636A" w:rsidRPr="00D9636A" w:rsidRDefault="00D9636A" w:rsidP="00D9636A">
      <w:pPr>
        <w:widowControl w:val="0"/>
        <w:jc w:val="both"/>
        <w:rPr>
          <w:rFonts w:ascii="Times New Roman" w:hAnsi="Times New Roman"/>
          <w:lang w:val="en"/>
        </w:rPr>
      </w:pPr>
      <w:r w:rsidRPr="00D9636A">
        <w:rPr>
          <w:rFonts w:ascii="Times New Roman" w:hAnsi="Times New Roman"/>
          <w:lang w:val="en"/>
        </w:rPr>
        <w:tab/>
        <w:t>As you engage with the Muslim in love, and as they learn that they can trust you completely, ask probing questions regarding salvation:</w:t>
      </w:r>
    </w:p>
    <w:p w14:paraId="744DF206" w14:textId="77777777" w:rsidR="00D9636A" w:rsidRPr="00D9636A" w:rsidRDefault="003C5513" w:rsidP="003C5513">
      <w:pPr>
        <w:widowControl w:val="0"/>
        <w:spacing w:after="0"/>
        <w:jc w:val="both"/>
        <w:rPr>
          <w:rFonts w:ascii="Times New Roman" w:hAnsi="Times New Roman"/>
          <w:lang w:val="en"/>
        </w:rPr>
      </w:pPr>
      <w:r>
        <w:rPr>
          <w:rFonts w:ascii="Times New Roman" w:hAnsi="Times New Roman"/>
          <w:lang w:val="en"/>
        </w:rPr>
        <w:t xml:space="preserve">1. </w:t>
      </w:r>
      <w:r w:rsidR="00D9636A" w:rsidRPr="00D9636A">
        <w:rPr>
          <w:rFonts w:ascii="Times New Roman" w:hAnsi="Times New Roman"/>
          <w:lang w:val="en"/>
        </w:rPr>
        <w:t>On what basis do you expect to go to heaven?</w:t>
      </w:r>
    </w:p>
    <w:p w14:paraId="6D4AB4CE" w14:textId="77777777" w:rsidR="00D9636A" w:rsidRPr="00D9636A" w:rsidRDefault="003C5513" w:rsidP="003C5513">
      <w:pPr>
        <w:widowControl w:val="0"/>
        <w:spacing w:after="0"/>
        <w:jc w:val="both"/>
        <w:rPr>
          <w:rFonts w:ascii="Times New Roman" w:hAnsi="Times New Roman"/>
          <w:lang w:val="en"/>
        </w:rPr>
      </w:pPr>
      <w:r>
        <w:rPr>
          <w:rFonts w:ascii="Times New Roman" w:hAnsi="Times New Roman"/>
          <w:lang w:val="en"/>
        </w:rPr>
        <w:t xml:space="preserve">2. </w:t>
      </w:r>
      <w:r w:rsidR="00D9636A" w:rsidRPr="00D9636A">
        <w:rPr>
          <w:rFonts w:ascii="Times New Roman" w:hAnsi="Times New Roman"/>
          <w:lang w:val="en"/>
        </w:rPr>
        <w:t>If you have sinned, how should a just and moral God deal with you?</w:t>
      </w:r>
    </w:p>
    <w:p w14:paraId="660740F0" w14:textId="77777777" w:rsidR="00D9636A" w:rsidRPr="00D9636A" w:rsidRDefault="003C5513" w:rsidP="003C5513">
      <w:pPr>
        <w:widowControl w:val="0"/>
        <w:spacing w:after="0"/>
        <w:jc w:val="both"/>
        <w:rPr>
          <w:rFonts w:ascii="Times New Roman" w:hAnsi="Times New Roman"/>
          <w:lang w:val="en"/>
        </w:rPr>
      </w:pPr>
      <w:r>
        <w:rPr>
          <w:rFonts w:ascii="Times New Roman" w:hAnsi="Times New Roman"/>
          <w:lang w:val="en"/>
        </w:rPr>
        <w:t xml:space="preserve">3. </w:t>
      </w:r>
      <w:r w:rsidR="00D9636A" w:rsidRPr="00D9636A">
        <w:rPr>
          <w:rFonts w:ascii="Times New Roman" w:hAnsi="Times New Roman"/>
          <w:lang w:val="en"/>
        </w:rPr>
        <w:t>What does the Qur’an teach about forgiveness?</w:t>
      </w:r>
    </w:p>
    <w:p w14:paraId="3F532C00" w14:textId="77777777" w:rsidR="00D9636A" w:rsidRPr="00D9636A" w:rsidRDefault="003C5513" w:rsidP="003C5513">
      <w:pPr>
        <w:widowControl w:val="0"/>
        <w:spacing w:after="0"/>
        <w:jc w:val="both"/>
        <w:rPr>
          <w:rFonts w:ascii="Times New Roman" w:hAnsi="Times New Roman"/>
          <w:lang w:val="en"/>
        </w:rPr>
      </w:pPr>
      <w:r>
        <w:rPr>
          <w:rFonts w:ascii="Times New Roman" w:hAnsi="Times New Roman"/>
          <w:lang w:val="en"/>
        </w:rPr>
        <w:t xml:space="preserve">4. </w:t>
      </w:r>
      <w:r w:rsidR="00D9636A" w:rsidRPr="00D9636A">
        <w:rPr>
          <w:rFonts w:ascii="Times New Roman" w:hAnsi="Times New Roman"/>
          <w:lang w:val="en"/>
        </w:rPr>
        <w:t>Do you have assurance that God will accept you?</w:t>
      </w:r>
    </w:p>
    <w:p w14:paraId="74CBDCA8" w14:textId="77777777" w:rsidR="00D9636A" w:rsidRPr="00D9636A" w:rsidRDefault="003C5513" w:rsidP="003C5513">
      <w:pPr>
        <w:widowControl w:val="0"/>
        <w:spacing w:after="0"/>
        <w:jc w:val="both"/>
        <w:rPr>
          <w:rFonts w:ascii="Times New Roman" w:hAnsi="Times New Roman"/>
          <w:lang w:val="en"/>
        </w:rPr>
      </w:pPr>
      <w:r>
        <w:rPr>
          <w:rFonts w:ascii="Times New Roman" w:hAnsi="Times New Roman"/>
          <w:lang w:val="en"/>
        </w:rPr>
        <w:t xml:space="preserve">* </w:t>
      </w:r>
      <w:r w:rsidR="00D9636A" w:rsidRPr="00D9636A">
        <w:rPr>
          <w:rFonts w:ascii="Times New Roman" w:hAnsi="Times New Roman"/>
          <w:lang w:val="en"/>
        </w:rPr>
        <w:t>Muhammad had no assurance (Sura 46:8,9);</w:t>
      </w:r>
    </w:p>
    <w:p w14:paraId="4BDCFF02" w14:textId="77777777" w:rsidR="00D9636A" w:rsidRPr="00D9636A" w:rsidRDefault="003C5513" w:rsidP="003C5513">
      <w:pPr>
        <w:widowControl w:val="0"/>
        <w:spacing w:after="0"/>
        <w:jc w:val="both"/>
        <w:rPr>
          <w:rFonts w:ascii="Times New Roman" w:hAnsi="Times New Roman"/>
          <w:lang w:val="en"/>
        </w:rPr>
      </w:pPr>
      <w:r>
        <w:rPr>
          <w:rFonts w:ascii="Times New Roman" w:hAnsi="Times New Roman"/>
          <w:lang w:val="en"/>
        </w:rPr>
        <w:t xml:space="preserve">* </w:t>
      </w:r>
      <w:r w:rsidR="00D9636A" w:rsidRPr="00D9636A">
        <w:rPr>
          <w:rFonts w:ascii="Times New Roman" w:hAnsi="Times New Roman"/>
          <w:lang w:val="en"/>
        </w:rPr>
        <w:t>Abu Bakr had no assurance;</w:t>
      </w:r>
    </w:p>
    <w:p w14:paraId="782FD1CE" w14:textId="77777777" w:rsidR="00D9636A" w:rsidRPr="00D9636A" w:rsidRDefault="003C5513" w:rsidP="003C5513">
      <w:pPr>
        <w:widowControl w:val="0"/>
        <w:spacing w:after="0"/>
        <w:jc w:val="both"/>
        <w:rPr>
          <w:rFonts w:ascii="Times New Roman" w:hAnsi="Times New Roman"/>
          <w:lang w:val="en"/>
        </w:rPr>
      </w:pPr>
      <w:r>
        <w:rPr>
          <w:rFonts w:ascii="Times New Roman" w:hAnsi="Times New Roman"/>
          <w:lang w:val="en"/>
        </w:rPr>
        <w:t xml:space="preserve">* </w:t>
      </w:r>
      <w:r w:rsidR="00D9636A" w:rsidRPr="00D9636A">
        <w:rPr>
          <w:rFonts w:ascii="Times New Roman" w:hAnsi="Times New Roman"/>
          <w:lang w:val="en"/>
        </w:rPr>
        <w:t>Allah only forgives whom he wants to forgive (Sura 2:284; 3:129 etc);</w:t>
      </w:r>
    </w:p>
    <w:p w14:paraId="5D90C31F" w14:textId="77777777" w:rsidR="00D9636A" w:rsidRPr="00D9636A" w:rsidRDefault="003C5513" w:rsidP="003C5513">
      <w:pPr>
        <w:widowControl w:val="0"/>
        <w:spacing w:after="0"/>
        <w:jc w:val="both"/>
        <w:rPr>
          <w:rFonts w:ascii="Times New Roman" w:hAnsi="Times New Roman"/>
          <w:lang w:val="en"/>
        </w:rPr>
      </w:pPr>
      <w:r>
        <w:rPr>
          <w:rFonts w:ascii="Times New Roman" w:hAnsi="Times New Roman"/>
          <w:lang w:val="en"/>
        </w:rPr>
        <w:t xml:space="preserve">* </w:t>
      </w:r>
      <w:r w:rsidR="00D9636A" w:rsidRPr="00D9636A">
        <w:rPr>
          <w:rFonts w:ascii="Times New Roman" w:hAnsi="Times New Roman"/>
          <w:lang w:val="en"/>
        </w:rPr>
        <w:t xml:space="preserve">Allah sends astray whom he wants (see tracts on </w:t>
      </w:r>
      <w:r w:rsidR="00D9636A" w:rsidRPr="00D9636A">
        <w:rPr>
          <w:rFonts w:ascii="Times New Roman" w:hAnsi="Times New Roman"/>
          <w:i/>
          <w:iCs/>
          <w:lang w:val="en"/>
        </w:rPr>
        <w:t xml:space="preserve">The Straight Path, Sin, </w:t>
      </w:r>
      <w:r w:rsidR="00D9636A" w:rsidRPr="00D9636A">
        <w:rPr>
          <w:rFonts w:ascii="Times New Roman" w:hAnsi="Times New Roman"/>
          <w:lang w:val="en"/>
        </w:rPr>
        <w:t xml:space="preserve">and </w:t>
      </w:r>
      <w:r w:rsidR="00D9636A" w:rsidRPr="00D9636A">
        <w:rPr>
          <w:rFonts w:ascii="Times New Roman" w:hAnsi="Times New Roman"/>
          <w:i/>
          <w:iCs/>
          <w:lang w:val="en"/>
        </w:rPr>
        <w:t>Truth</w:t>
      </w:r>
      <w:r w:rsidR="00D9636A" w:rsidRPr="00D9636A">
        <w:rPr>
          <w:rFonts w:ascii="Times New Roman" w:hAnsi="Times New Roman"/>
          <w:lang w:val="en"/>
        </w:rPr>
        <w:t>);</w:t>
      </w:r>
    </w:p>
    <w:p w14:paraId="159A5CB3" w14:textId="77777777" w:rsidR="00D9636A" w:rsidRPr="00D9636A" w:rsidRDefault="003C5513" w:rsidP="003C5513">
      <w:pPr>
        <w:widowControl w:val="0"/>
        <w:spacing w:after="0"/>
        <w:jc w:val="both"/>
        <w:rPr>
          <w:rFonts w:ascii="Times New Roman" w:hAnsi="Times New Roman"/>
          <w:lang w:val="en"/>
        </w:rPr>
      </w:pPr>
      <w:r>
        <w:rPr>
          <w:rFonts w:ascii="Times New Roman" w:hAnsi="Times New Roman"/>
          <w:lang w:val="en"/>
        </w:rPr>
        <w:t xml:space="preserve">* </w:t>
      </w:r>
      <w:r w:rsidR="00D9636A" w:rsidRPr="00D9636A">
        <w:rPr>
          <w:rFonts w:ascii="Times New Roman" w:hAnsi="Times New Roman"/>
          <w:lang w:val="en"/>
        </w:rPr>
        <w:t>Good deeds bring no assurance (</w:t>
      </w:r>
      <w:r w:rsidR="00D9636A" w:rsidRPr="00D9636A">
        <w:rPr>
          <w:rFonts w:ascii="Times New Roman" w:hAnsi="Times New Roman"/>
          <w:lang w:val="en-AU"/>
        </w:rPr>
        <w:t>Bukhari, Vol. 7, Hadith No. 577 and Vol. 8, Hadith No. 474).</w:t>
      </w:r>
    </w:p>
    <w:p w14:paraId="5DE2E9BC" w14:textId="77777777" w:rsidR="00D9636A" w:rsidRPr="00D9636A" w:rsidRDefault="003C5513" w:rsidP="003C5513">
      <w:pPr>
        <w:widowControl w:val="0"/>
        <w:tabs>
          <w:tab w:val="left" w:pos="330"/>
        </w:tabs>
        <w:jc w:val="both"/>
        <w:rPr>
          <w:rFonts w:ascii="Times New Roman" w:hAnsi="Times New Roman"/>
          <w:lang w:val="en"/>
        </w:rPr>
      </w:pPr>
      <w:r>
        <w:rPr>
          <w:rFonts w:ascii="Times New Roman" w:hAnsi="Times New Roman"/>
          <w:lang w:val="en"/>
        </w:rPr>
        <w:t xml:space="preserve">* </w:t>
      </w:r>
      <w:r w:rsidR="00D9636A" w:rsidRPr="00D9636A">
        <w:rPr>
          <w:rFonts w:ascii="Times New Roman" w:hAnsi="Times New Roman"/>
          <w:lang w:val="en"/>
        </w:rPr>
        <w:t>May I tell you what the Bible says on these things?</w:t>
      </w:r>
    </w:p>
    <w:p w14:paraId="652DBFAA" w14:textId="77777777" w:rsidR="00D9636A" w:rsidRPr="00D9636A" w:rsidRDefault="00D9636A" w:rsidP="00D9636A">
      <w:pPr>
        <w:widowControl w:val="0"/>
        <w:tabs>
          <w:tab w:val="left" w:pos="330"/>
        </w:tabs>
        <w:spacing w:after="0"/>
        <w:jc w:val="both"/>
        <w:rPr>
          <w:rFonts w:ascii="Times New Roman" w:hAnsi="Times New Roman" w:cs="Arial"/>
          <w:b/>
          <w:bCs/>
          <w:lang w:val="en"/>
        </w:rPr>
      </w:pPr>
      <w:r w:rsidRPr="00D9636A">
        <w:rPr>
          <w:rFonts w:ascii="Times New Roman" w:hAnsi="Times New Roman" w:cs="Arial"/>
          <w:b/>
          <w:bCs/>
          <w:lang w:val="en"/>
        </w:rPr>
        <w:t>God and Spirit</w:t>
      </w:r>
    </w:p>
    <w:p w14:paraId="271ECBF4" w14:textId="77777777" w:rsidR="00D9636A" w:rsidRPr="00D9636A" w:rsidRDefault="00D9636A" w:rsidP="00D9636A">
      <w:pPr>
        <w:widowControl w:val="0"/>
        <w:tabs>
          <w:tab w:val="left" w:pos="330"/>
        </w:tabs>
        <w:jc w:val="both"/>
        <w:rPr>
          <w:rFonts w:ascii="Times New Roman" w:hAnsi="Times New Roman"/>
          <w:lang w:val="en"/>
        </w:rPr>
      </w:pPr>
      <w:r w:rsidRPr="00D9636A">
        <w:rPr>
          <w:rFonts w:ascii="Times New Roman" w:hAnsi="Times New Roman"/>
          <w:lang w:val="en"/>
        </w:rPr>
        <w:tab/>
        <w:t>Muslims do not like to attribute any earthly characteristics to Allah</w:t>
      </w:r>
      <w:r w:rsidR="003C5513">
        <w:rPr>
          <w:rFonts w:ascii="Times New Roman" w:hAnsi="Times New Roman"/>
          <w:lang w:val="en"/>
        </w:rPr>
        <w:t xml:space="preserve">. </w:t>
      </w:r>
      <w:r w:rsidRPr="00D9636A">
        <w:rPr>
          <w:rFonts w:ascii="Times New Roman" w:hAnsi="Times New Roman"/>
          <w:lang w:val="en"/>
        </w:rPr>
        <w:t>Thus, to say that Allah must act in a righteous manner is to limit Allah’s sovereignty</w:t>
      </w:r>
      <w:r w:rsidR="003C5513">
        <w:rPr>
          <w:rFonts w:ascii="Times New Roman" w:hAnsi="Times New Roman"/>
          <w:lang w:val="en"/>
        </w:rPr>
        <w:t xml:space="preserve">. </w:t>
      </w:r>
      <w:r w:rsidRPr="00D9636A">
        <w:rPr>
          <w:rFonts w:ascii="Times New Roman" w:hAnsi="Times New Roman"/>
          <w:lang w:val="en"/>
        </w:rPr>
        <w:t>The God of the Bible, on the other hand, says that He only acts in a righteous manner, in love, truth, holiness, and justice.</w:t>
      </w:r>
    </w:p>
    <w:p w14:paraId="63831865" w14:textId="77777777" w:rsidR="00D9636A" w:rsidRPr="00D9636A" w:rsidRDefault="00D9636A" w:rsidP="00D9636A">
      <w:pPr>
        <w:widowControl w:val="0"/>
        <w:tabs>
          <w:tab w:val="left" w:pos="330"/>
        </w:tabs>
        <w:jc w:val="both"/>
        <w:rPr>
          <w:rFonts w:ascii="Times New Roman" w:hAnsi="Times New Roman"/>
          <w:lang w:val="en"/>
        </w:rPr>
      </w:pPr>
      <w:r w:rsidRPr="00D9636A">
        <w:rPr>
          <w:rFonts w:ascii="Times New Roman" w:hAnsi="Times New Roman"/>
          <w:lang w:val="en"/>
        </w:rPr>
        <w:t>God desires to know us and wants us to call Him ‘Father.’</w:t>
      </w:r>
      <w:r w:rsidR="003C5513">
        <w:rPr>
          <w:rFonts w:ascii="Times New Roman" w:hAnsi="Times New Roman"/>
          <w:lang w:val="en"/>
        </w:rPr>
        <w:t xml:space="preserve"> </w:t>
      </w:r>
      <w:r w:rsidRPr="00D9636A">
        <w:rPr>
          <w:rFonts w:ascii="Times New Roman" w:hAnsi="Times New Roman"/>
          <w:lang w:val="en"/>
        </w:rPr>
        <w:t>He wants fellowship and goes to great lengths to have fellowship with us because He is love</w:t>
      </w:r>
      <w:r w:rsidR="003C5513">
        <w:rPr>
          <w:rFonts w:ascii="Times New Roman" w:hAnsi="Times New Roman"/>
          <w:lang w:val="en"/>
        </w:rPr>
        <w:t xml:space="preserve">. </w:t>
      </w:r>
      <w:r w:rsidRPr="00D9636A">
        <w:rPr>
          <w:rFonts w:ascii="Times New Roman" w:hAnsi="Times New Roman"/>
          <w:lang w:val="en"/>
        </w:rPr>
        <w:t>This concept is completely foreign to a Muslim.</w:t>
      </w:r>
    </w:p>
    <w:p w14:paraId="374BC2D8" w14:textId="77777777" w:rsidR="00D9636A" w:rsidRPr="00D9636A" w:rsidRDefault="00D9636A" w:rsidP="00D9636A">
      <w:pPr>
        <w:widowControl w:val="0"/>
        <w:tabs>
          <w:tab w:val="left" w:pos="330"/>
        </w:tabs>
        <w:jc w:val="both"/>
        <w:rPr>
          <w:rFonts w:ascii="Times New Roman" w:hAnsi="Times New Roman"/>
          <w:lang w:val="en"/>
        </w:rPr>
      </w:pPr>
      <w:r w:rsidRPr="00D9636A">
        <w:rPr>
          <w:rFonts w:ascii="Times New Roman" w:hAnsi="Times New Roman"/>
          <w:lang w:val="en"/>
        </w:rPr>
        <w:tab/>
        <w:t>The Christian God is Spirit, infinite, uncreated, uncaused, eternal, omniscient, omnipotent and omnipresent</w:t>
      </w:r>
      <w:r w:rsidR="003C5513">
        <w:rPr>
          <w:rFonts w:ascii="Times New Roman" w:hAnsi="Times New Roman"/>
          <w:lang w:val="en"/>
        </w:rPr>
        <w:t xml:space="preserve">. </w:t>
      </w:r>
      <w:r w:rsidRPr="00D9636A">
        <w:rPr>
          <w:rFonts w:ascii="Times New Roman" w:hAnsi="Times New Roman"/>
          <w:lang w:val="en"/>
        </w:rPr>
        <w:t>His nature is always and completely love, justice, holiness and mercy</w:t>
      </w:r>
      <w:r w:rsidR="003C5513">
        <w:rPr>
          <w:rFonts w:ascii="Times New Roman" w:hAnsi="Times New Roman"/>
          <w:lang w:val="en"/>
        </w:rPr>
        <w:t xml:space="preserve">. </w:t>
      </w:r>
      <w:r w:rsidRPr="00D9636A">
        <w:rPr>
          <w:rFonts w:ascii="Times New Roman" w:hAnsi="Times New Roman"/>
          <w:lang w:val="en"/>
        </w:rPr>
        <w:t>He cannot be seen or comprehended by sinful man.</w:t>
      </w:r>
    </w:p>
    <w:p w14:paraId="707E9E60" w14:textId="77777777" w:rsidR="00D9636A" w:rsidRPr="00D9636A" w:rsidRDefault="00D9636A" w:rsidP="00D9636A">
      <w:pPr>
        <w:widowControl w:val="0"/>
        <w:tabs>
          <w:tab w:val="left" w:pos="330"/>
        </w:tabs>
        <w:spacing w:after="0"/>
        <w:jc w:val="both"/>
        <w:rPr>
          <w:rFonts w:ascii="Times New Roman" w:hAnsi="Times New Roman" w:cs="Arial"/>
          <w:b/>
          <w:bCs/>
          <w:lang w:val="en"/>
        </w:rPr>
      </w:pPr>
      <w:r w:rsidRPr="00D9636A">
        <w:rPr>
          <w:rFonts w:ascii="Times New Roman" w:hAnsi="Times New Roman" w:cs="Arial"/>
          <w:b/>
          <w:bCs/>
          <w:lang w:val="en"/>
        </w:rPr>
        <w:t>When differences emerge</w:t>
      </w:r>
    </w:p>
    <w:p w14:paraId="448EB4C6" w14:textId="77777777" w:rsidR="00D9636A" w:rsidRPr="00D9636A" w:rsidRDefault="00D9636A" w:rsidP="00D9636A">
      <w:pPr>
        <w:widowControl w:val="0"/>
        <w:tabs>
          <w:tab w:val="left" w:pos="330"/>
        </w:tabs>
        <w:jc w:val="both"/>
        <w:rPr>
          <w:rFonts w:ascii="Times New Roman" w:hAnsi="Times New Roman"/>
          <w:lang w:val="en"/>
        </w:rPr>
      </w:pPr>
      <w:r w:rsidRPr="00D9636A">
        <w:rPr>
          <w:rFonts w:ascii="Times New Roman" w:hAnsi="Times New Roman"/>
          <w:lang w:val="en"/>
        </w:rPr>
        <w:tab/>
        <w:t>When entering topics that have potential for argument, agree on the following rules</w:t>
      </w:r>
    </w:p>
    <w:p w14:paraId="31B9D8FC" w14:textId="77777777" w:rsidR="00D9636A" w:rsidRPr="00D9636A" w:rsidRDefault="003C5513" w:rsidP="003C5513">
      <w:pPr>
        <w:widowControl w:val="0"/>
        <w:tabs>
          <w:tab w:val="left" w:pos="330"/>
        </w:tabs>
        <w:spacing w:after="0"/>
        <w:jc w:val="both"/>
        <w:rPr>
          <w:rFonts w:ascii="Times New Roman" w:hAnsi="Times New Roman"/>
          <w:lang w:val="en"/>
        </w:rPr>
      </w:pPr>
      <w:r>
        <w:rPr>
          <w:rFonts w:ascii="Times New Roman" w:hAnsi="Times New Roman"/>
          <w:lang w:val="en"/>
        </w:rPr>
        <w:t xml:space="preserve">1. </w:t>
      </w:r>
      <w:r w:rsidR="00D9636A" w:rsidRPr="00D9636A">
        <w:rPr>
          <w:rFonts w:ascii="Times New Roman" w:hAnsi="Times New Roman"/>
          <w:lang w:val="en"/>
        </w:rPr>
        <w:t>Listen, without interruption, unless there is something that isn’t clearly understood</w:t>
      </w:r>
      <w:r>
        <w:rPr>
          <w:rFonts w:ascii="Times New Roman" w:hAnsi="Times New Roman"/>
          <w:lang w:val="en"/>
        </w:rPr>
        <w:t xml:space="preserve">. </w:t>
      </w:r>
      <w:r w:rsidR="00D9636A" w:rsidRPr="00D9636A">
        <w:rPr>
          <w:rFonts w:ascii="Times New Roman" w:hAnsi="Times New Roman"/>
          <w:lang w:val="en"/>
        </w:rPr>
        <w:t>Ask genuine questions related to the topic under discussion.</w:t>
      </w:r>
    </w:p>
    <w:p w14:paraId="41C61935" w14:textId="77777777" w:rsidR="00D9636A" w:rsidRPr="00D9636A" w:rsidRDefault="003C5513" w:rsidP="003C5513">
      <w:pPr>
        <w:widowControl w:val="0"/>
        <w:tabs>
          <w:tab w:val="left" w:pos="330"/>
        </w:tabs>
        <w:spacing w:after="0"/>
        <w:jc w:val="both"/>
        <w:rPr>
          <w:rFonts w:ascii="Times New Roman" w:hAnsi="Times New Roman"/>
          <w:lang w:val="en"/>
        </w:rPr>
      </w:pPr>
      <w:r>
        <w:rPr>
          <w:rFonts w:ascii="Times New Roman" w:hAnsi="Times New Roman"/>
          <w:lang w:val="en"/>
        </w:rPr>
        <w:t xml:space="preserve">2. </w:t>
      </w:r>
      <w:r w:rsidR="00D9636A" w:rsidRPr="00D9636A">
        <w:rPr>
          <w:rFonts w:ascii="Times New Roman" w:hAnsi="Times New Roman"/>
          <w:lang w:val="en"/>
        </w:rPr>
        <w:t>Do not criticize each other despite differences.</w:t>
      </w:r>
    </w:p>
    <w:p w14:paraId="67C1E20A" w14:textId="77777777" w:rsidR="00D9636A" w:rsidRPr="00D9636A" w:rsidRDefault="003C5513" w:rsidP="003C5513">
      <w:pPr>
        <w:widowControl w:val="0"/>
        <w:tabs>
          <w:tab w:val="left" w:pos="330"/>
        </w:tabs>
        <w:spacing w:after="0"/>
        <w:jc w:val="both"/>
        <w:rPr>
          <w:rFonts w:ascii="Times New Roman" w:hAnsi="Times New Roman"/>
          <w:lang w:val="en"/>
        </w:rPr>
      </w:pPr>
      <w:r>
        <w:rPr>
          <w:rFonts w:ascii="Times New Roman" w:hAnsi="Times New Roman"/>
          <w:lang w:val="en"/>
        </w:rPr>
        <w:t xml:space="preserve">3. </w:t>
      </w:r>
      <w:r w:rsidR="00D9636A" w:rsidRPr="00D9636A">
        <w:rPr>
          <w:rFonts w:ascii="Times New Roman" w:hAnsi="Times New Roman"/>
          <w:lang w:val="en"/>
        </w:rPr>
        <w:t>Only agree with each other when you believe the point being made is true.</w:t>
      </w:r>
    </w:p>
    <w:p w14:paraId="14098708" w14:textId="77777777" w:rsidR="00D9636A" w:rsidRPr="00D9636A" w:rsidRDefault="00D9636A" w:rsidP="003C5513">
      <w:pPr>
        <w:widowControl w:val="0"/>
        <w:tabs>
          <w:tab w:val="left" w:pos="330"/>
        </w:tabs>
        <w:jc w:val="both"/>
        <w:rPr>
          <w:rFonts w:ascii="Times New Roman" w:hAnsi="Times New Roman"/>
          <w:szCs w:val="20"/>
          <w:lang w:val="en"/>
        </w:rPr>
      </w:pPr>
      <w:r w:rsidRPr="00D9636A">
        <w:rPr>
          <w:rFonts w:ascii="Times New Roman" w:hAnsi="Times New Roman"/>
          <w:lang w:val="en"/>
        </w:rPr>
        <w:t xml:space="preserve">Discussions of this nature are often complex, so only deal with one topic at a time – write other topics or questions down to </w:t>
      </w:r>
      <w:r w:rsidRPr="00D9636A">
        <w:rPr>
          <w:rFonts w:ascii="Times New Roman" w:hAnsi="Times New Roman"/>
          <w:szCs w:val="20"/>
          <w:lang w:val="en"/>
        </w:rPr>
        <w:t>Discussions of this nature are often complex, so only deal with one topic at a time – write other topics or questions down to discuss later.</w:t>
      </w:r>
    </w:p>
    <w:p w14:paraId="4C8DF8E0" w14:textId="77777777" w:rsidR="00D9636A" w:rsidRPr="00D9636A" w:rsidRDefault="00D9636A" w:rsidP="00D9636A">
      <w:pPr>
        <w:widowControl w:val="0"/>
        <w:tabs>
          <w:tab w:val="left" w:pos="330"/>
        </w:tabs>
        <w:ind w:left="566" w:hanging="566"/>
        <w:jc w:val="both"/>
        <w:rPr>
          <w:rFonts w:ascii="Times New Roman" w:hAnsi="Times New Roman"/>
          <w:szCs w:val="20"/>
          <w:lang w:val="en"/>
        </w:rPr>
      </w:pPr>
      <w:r w:rsidRPr="00D9636A">
        <w:rPr>
          <w:rFonts w:ascii="Times New Roman" w:hAnsi="Times New Roman"/>
          <w:szCs w:val="20"/>
          <w:lang w:val="en"/>
        </w:rPr>
        <w:t>Summarize what you have learnt from each other at the end of the discussion.</w:t>
      </w:r>
    </w:p>
    <w:p w14:paraId="7D918156" w14:textId="77777777" w:rsidR="00D9636A" w:rsidRPr="00D9636A" w:rsidRDefault="00D9636A" w:rsidP="00D9636A">
      <w:pPr>
        <w:widowControl w:val="0"/>
        <w:tabs>
          <w:tab w:val="left" w:pos="330"/>
        </w:tabs>
        <w:spacing w:after="0"/>
        <w:jc w:val="both"/>
        <w:rPr>
          <w:rFonts w:ascii="Times New Roman" w:hAnsi="Times New Roman" w:cs="Arial"/>
          <w:b/>
          <w:bCs/>
          <w:szCs w:val="20"/>
          <w:lang w:val="en"/>
        </w:rPr>
      </w:pPr>
      <w:r w:rsidRPr="00D9636A">
        <w:rPr>
          <w:rFonts w:ascii="Times New Roman" w:hAnsi="Times New Roman" w:cs="Arial"/>
          <w:b/>
          <w:bCs/>
          <w:szCs w:val="20"/>
          <w:lang w:val="en"/>
        </w:rPr>
        <w:t>Other Challenges</w:t>
      </w:r>
    </w:p>
    <w:p w14:paraId="521BC9E2" w14:textId="77777777" w:rsidR="00D9636A" w:rsidRPr="00D9636A" w:rsidRDefault="00D9636A" w:rsidP="00D9636A">
      <w:pPr>
        <w:widowControl w:val="0"/>
        <w:tabs>
          <w:tab w:val="left" w:pos="330"/>
        </w:tabs>
        <w:jc w:val="both"/>
        <w:rPr>
          <w:rFonts w:ascii="Times New Roman" w:hAnsi="Times New Roman"/>
          <w:szCs w:val="20"/>
          <w:lang w:val="en"/>
        </w:rPr>
      </w:pPr>
      <w:r w:rsidRPr="00D9636A">
        <w:rPr>
          <w:rFonts w:ascii="Times New Roman" w:hAnsi="Times New Roman"/>
          <w:b/>
          <w:bCs/>
          <w:szCs w:val="20"/>
          <w:lang w:val="en"/>
        </w:rPr>
        <w:t>Logical:</w:t>
      </w:r>
      <w:r w:rsidR="003C5513">
        <w:rPr>
          <w:rFonts w:ascii="Times New Roman" w:hAnsi="Times New Roman"/>
          <w:b/>
          <w:bCs/>
          <w:szCs w:val="20"/>
          <w:lang w:val="en"/>
        </w:rPr>
        <w:t xml:space="preserve"> </w:t>
      </w:r>
      <w:r w:rsidRPr="00D9636A">
        <w:rPr>
          <w:rFonts w:ascii="Times New Roman" w:hAnsi="Times New Roman"/>
          <w:szCs w:val="20"/>
          <w:lang w:val="en"/>
        </w:rPr>
        <w:t>Westerners and many other parts of the world do not follow the same reasoning patterns</w:t>
      </w:r>
      <w:r w:rsidR="003C5513">
        <w:rPr>
          <w:rFonts w:ascii="Times New Roman" w:hAnsi="Times New Roman"/>
          <w:szCs w:val="20"/>
          <w:lang w:val="en"/>
        </w:rPr>
        <w:t xml:space="preserve">. </w:t>
      </w:r>
      <w:r w:rsidRPr="00D9636A">
        <w:rPr>
          <w:rFonts w:ascii="Times New Roman" w:hAnsi="Times New Roman"/>
          <w:szCs w:val="20"/>
          <w:lang w:val="en"/>
        </w:rPr>
        <w:t>This is important to understand</w:t>
      </w:r>
      <w:r w:rsidR="003C5513">
        <w:rPr>
          <w:rFonts w:ascii="Times New Roman" w:hAnsi="Times New Roman"/>
          <w:szCs w:val="20"/>
          <w:lang w:val="en"/>
        </w:rPr>
        <w:t xml:space="preserve">. </w:t>
      </w:r>
      <w:r w:rsidRPr="00D9636A">
        <w:rPr>
          <w:rFonts w:ascii="Times New Roman" w:hAnsi="Times New Roman"/>
          <w:szCs w:val="20"/>
          <w:lang w:val="en"/>
        </w:rPr>
        <w:t xml:space="preserve">Westerners follow logic laws: </w:t>
      </w:r>
      <w:r w:rsidRPr="00D9636A">
        <w:rPr>
          <w:rFonts w:ascii="Times New Roman" w:hAnsi="Times New Roman"/>
          <w:i/>
          <w:iCs/>
          <w:szCs w:val="20"/>
          <w:lang w:val="en"/>
        </w:rPr>
        <w:t>a + b</w:t>
      </w:r>
      <w:r w:rsidRPr="00D9636A">
        <w:rPr>
          <w:rFonts w:ascii="Times New Roman" w:hAnsi="Times New Roman"/>
          <w:szCs w:val="20"/>
          <w:lang w:val="en"/>
        </w:rPr>
        <w:t xml:space="preserve"> = </w:t>
      </w:r>
      <w:r w:rsidRPr="00D9636A">
        <w:rPr>
          <w:rFonts w:ascii="Times New Roman" w:hAnsi="Times New Roman"/>
          <w:i/>
          <w:iCs/>
          <w:szCs w:val="20"/>
          <w:lang w:val="en"/>
        </w:rPr>
        <w:t>c</w:t>
      </w:r>
      <w:r w:rsidRPr="00D9636A">
        <w:rPr>
          <w:rFonts w:ascii="Times New Roman" w:hAnsi="Times New Roman"/>
          <w:szCs w:val="20"/>
          <w:lang w:val="en"/>
        </w:rPr>
        <w:t>, whereas Muslims usually follow associative laws</w:t>
      </w:r>
      <w:r w:rsidR="003C5513">
        <w:rPr>
          <w:rFonts w:ascii="Times New Roman" w:hAnsi="Times New Roman"/>
          <w:szCs w:val="20"/>
          <w:lang w:val="en"/>
        </w:rPr>
        <w:t xml:space="preserve">. </w:t>
      </w:r>
      <w:r w:rsidRPr="00D9636A">
        <w:rPr>
          <w:rFonts w:ascii="Times New Roman" w:hAnsi="Times New Roman"/>
          <w:szCs w:val="20"/>
          <w:lang w:val="en"/>
        </w:rPr>
        <w:t xml:space="preserve">For example: </w:t>
      </w:r>
      <w:smartTag w:uri="urn:schemas-microsoft-com:office:smarttags" w:element="country-region">
        <w:r w:rsidRPr="00D9636A">
          <w:rPr>
            <w:rFonts w:ascii="Times New Roman" w:hAnsi="Times New Roman"/>
            <w:szCs w:val="20"/>
            <w:lang w:val="en"/>
          </w:rPr>
          <w:t>Saudi Arabia</w:t>
        </w:r>
      </w:smartTag>
      <w:r w:rsidRPr="00D9636A">
        <w:rPr>
          <w:rFonts w:ascii="Times New Roman" w:hAnsi="Times New Roman"/>
          <w:szCs w:val="20"/>
          <w:lang w:val="en"/>
        </w:rPr>
        <w:t xml:space="preserve"> is a Muslim country; you come from </w:t>
      </w:r>
      <w:smartTag w:uri="urn:schemas-microsoft-com:office:smarttags" w:element="place">
        <w:smartTag w:uri="urn:schemas-microsoft-com:office:smarttags" w:element="country-region">
          <w:r w:rsidRPr="00D9636A">
            <w:rPr>
              <w:rFonts w:ascii="Times New Roman" w:hAnsi="Times New Roman"/>
              <w:szCs w:val="20"/>
              <w:lang w:val="en"/>
            </w:rPr>
            <w:t>Saudi Arabia</w:t>
          </w:r>
        </w:smartTag>
      </w:smartTag>
      <w:r w:rsidRPr="00D9636A">
        <w:rPr>
          <w:rFonts w:ascii="Times New Roman" w:hAnsi="Times New Roman"/>
          <w:szCs w:val="20"/>
          <w:lang w:val="en"/>
        </w:rPr>
        <w:t>; you must be a Muslim</w:t>
      </w:r>
      <w:r w:rsidR="003C5513">
        <w:rPr>
          <w:rFonts w:ascii="Times New Roman" w:hAnsi="Times New Roman"/>
          <w:szCs w:val="20"/>
          <w:lang w:val="en"/>
        </w:rPr>
        <w:t xml:space="preserve">. </w:t>
      </w:r>
      <w:r w:rsidRPr="00D9636A">
        <w:rPr>
          <w:rFonts w:ascii="Times New Roman" w:hAnsi="Times New Roman"/>
          <w:szCs w:val="20"/>
          <w:lang w:val="en"/>
        </w:rPr>
        <w:t>Or, Christianity is a Western religion; you are a Westerner; you must be a Christian.</w:t>
      </w:r>
    </w:p>
    <w:p w14:paraId="0F1CD6DE" w14:textId="77777777" w:rsidR="00D9636A" w:rsidRPr="00D9636A" w:rsidRDefault="00D9636A" w:rsidP="00D9636A">
      <w:pPr>
        <w:widowControl w:val="0"/>
        <w:tabs>
          <w:tab w:val="left" w:pos="330"/>
        </w:tabs>
        <w:jc w:val="both"/>
        <w:rPr>
          <w:rFonts w:ascii="Times New Roman" w:hAnsi="Times New Roman"/>
          <w:szCs w:val="20"/>
          <w:lang w:val="en"/>
        </w:rPr>
      </w:pPr>
      <w:r w:rsidRPr="00D9636A">
        <w:rPr>
          <w:rFonts w:ascii="Times New Roman" w:hAnsi="Times New Roman"/>
          <w:szCs w:val="20"/>
          <w:lang w:val="en"/>
        </w:rPr>
        <w:t>This different way of thinking will cast many a spanner in your discussions with him, through no fault of his own</w:t>
      </w:r>
      <w:r w:rsidR="003C5513">
        <w:rPr>
          <w:rFonts w:ascii="Times New Roman" w:hAnsi="Times New Roman"/>
          <w:szCs w:val="20"/>
          <w:lang w:val="en"/>
        </w:rPr>
        <w:t xml:space="preserve">. </w:t>
      </w:r>
      <w:r w:rsidRPr="00D9636A">
        <w:rPr>
          <w:rFonts w:ascii="Times New Roman" w:hAnsi="Times New Roman"/>
          <w:szCs w:val="20"/>
          <w:lang w:val="en"/>
        </w:rPr>
        <w:t>Remember to keep praying and ask that the Lord will open the eyes of his heart.</w:t>
      </w:r>
    </w:p>
    <w:p w14:paraId="606BCE79" w14:textId="77777777" w:rsidR="00D9636A" w:rsidRPr="00D9636A" w:rsidRDefault="00D9636A" w:rsidP="00D9636A">
      <w:pPr>
        <w:widowControl w:val="0"/>
        <w:rPr>
          <w:rFonts w:ascii="Times New Roman" w:hAnsi="Times New Roman"/>
          <w:lang w:val="en"/>
        </w:rPr>
      </w:pPr>
      <w:r w:rsidRPr="00D9636A">
        <w:rPr>
          <w:rFonts w:ascii="Times New Roman" w:hAnsi="Times New Roman"/>
          <w:b/>
          <w:bCs/>
          <w:szCs w:val="20"/>
          <w:lang w:val="en"/>
        </w:rPr>
        <w:t>Theological:</w:t>
      </w:r>
      <w:r w:rsidR="003C5513">
        <w:rPr>
          <w:rFonts w:ascii="Times New Roman" w:hAnsi="Times New Roman"/>
          <w:b/>
          <w:bCs/>
          <w:szCs w:val="20"/>
          <w:lang w:val="en"/>
        </w:rPr>
        <w:t xml:space="preserve"> </w:t>
      </w:r>
      <w:r w:rsidRPr="00D9636A">
        <w:rPr>
          <w:rFonts w:ascii="Times New Roman" w:hAnsi="Times New Roman"/>
          <w:szCs w:val="20"/>
          <w:lang w:val="en"/>
        </w:rPr>
        <w:t>Muslims do not accept that Jesus Christ is the Son of God</w:t>
      </w:r>
      <w:r w:rsidR="003C5513">
        <w:rPr>
          <w:rFonts w:ascii="Times New Roman" w:hAnsi="Times New Roman"/>
          <w:szCs w:val="20"/>
          <w:lang w:val="en"/>
        </w:rPr>
        <w:t xml:space="preserve">. </w:t>
      </w:r>
      <w:r w:rsidRPr="00D9636A">
        <w:rPr>
          <w:rFonts w:ascii="Times New Roman" w:hAnsi="Times New Roman"/>
          <w:szCs w:val="20"/>
          <w:lang w:val="en"/>
        </w:rPr>
        <w:t>That is not to say they don’t respect Him, but in their mind, to associate someone with Allah is blasphemy and unforgivable (Sura 4:48,116)</w:t>
      </w:r>
      <w:r w:rsidR="003C5513">
        <w:rPr>
          <w:rFonts w:ascii="Times New Roman" w:hAnsi="Times New Roman"/>
          <w:szCs w:val="20"/>
          <w:lang w:val="en"/>
        </w:rPr>
        <w:t xml:space="preserve">. </w:t>
      </w:r>
      <w:r w:rsidRPr="00D9636A">
        <w:rPr>
          <w:rFonts w:ascii="Times New Roman" w:hAnsi="Times New Roman"/>
          <w:szCs w:val="20"/>
          <w:lang w:val="en"/>
        </w:rPr>
        <w:t>It is</w:t>
      </w:r>
    </w:p>
    <w:p w14:paraId="22DCF145" w14:textId="77777777" w:rsidR="00543976" w:rsidRDefault="00543976" w:rsidP="00D9636A">
      <w:pPr>
        <w:widowControl w:val="0"/>
        <w:tabs>
          <w:tab w:val="left" w:pos="330"/>
        </w:tabs>
        <w:jc w:val="both"/>
        <w:rPr>
          <w:rFonts w:ascii="Times New Roman" w:hAnsi="Times New Roman"/>
          <w:szCs w:val="20"/>
          <w:lang w:val="en"/>
        </w:rPr>
      </w:pPr>
      <w:r>
        <w:rPr>
          <w:rFonts w:ascii="Times New Roman" w:hAnsi="Times New Roman"/>
          <w:szCs w:val="20"/>
          <w:lang w:val="en"/>
        </w:rPr>
        <w:t>critical to gently teach your friend that no Christian believes that Jesus is the result of a physical, sexual union between God and Mary</w:t>
      </w:r>
      <w:r w:rsidR="00FE4263">
        <w:rPr>
          <w:rFonts w:ascii="Times New Roman" w:hAnsi="Times New Roman"/>
          <w:szCs w:val="20"/>
          <w:lang w:val="en"/>
        </w:rPr>
        <w:t xml:space="preserve">. </w:t>
      </w:r>
      <w:r>
        <w:rPr>
          <w:rFonts w:ascii="Times New Roman" w:hAnsi="Times New Roman"/>
          <w:szCs w:val="20"/>
          <w:lang w:val="en"/>
        </w:rPr>
        <w:t>In fact, Christians will find this abhorrent</w:t>
      </w:r>
      <w:r w:rsidR="00FE4263">
        <w:rPr>
          <w:rFonts w:ascii="Times New Roman" w:hAnsi="Times New Roman"/>
          <w:szCs w:val="20"/>
          <w:lang w:val="en"/>
        </w:rPr>
        <w:t xml:space="preserve">. </w:t>
      </w:r>
      <w:r>
        <w:rPr>
          <w:rFonts w:ascii="Times New Roman" w:hAnsi="Times New Roman"/>
          <w:szCs w:val="20"/>
          <w:lang w:val="en"/>
        </w:rPr>
        <w:t>The Sonship of Jesus refers to an eternal intimate relationship between the Father and Jesus</w:t>
      </w:r>
      <w:r w:rsidR="00FE4263">
        <w:rPr>
          <w:rFonts w:ascii="Times New Roman" w:hAnsi="Times New Roman"/>
          <w:szCs w:val="20"/>
          <w:lang w:val="en"/>
        </w:rPr>
        <w:t xml:space="preserve">. </w:t>
      </w:r>
      <w:r>
        <w:rPr>
          <w:rFonts w:ascii="Times New Roman" w:hAnsi="Times New Roman"/>
          <w:szCs w:val="20"/>
          <w:lang w:val="en"/>
        </w:rPr>
        <w:t>If your friend calls himself ’a son of the oneness of Allah,’ they will have a similar idea</w:t>
      </w:r>
      <w:r w:rsidR="00FE4263">
        <w:rPr>
          <w:rFonts w:ascii="Times New Roman" w:hAnsi="Times New Roman"/>
          <w:szCs w:val="20"/>
          <w:lang w:val="en"/>
        </w:rPr>
        <w:t xml:space="preserve">. </w:t>
      </w:r>
      <w:r>
        <w:rPr>
          <w:rFonts w:ascii="Times New Roman" w:hAnsi="Times New Roman"/>
          <w:szCs w:val="20"/>
          <w:lang w:val="en"/>
        </w:rPr>
        <w:t>Thus, it is very important to understand the doctrine of the Trinity and how to explain it in such a way that it opposes the idea of belief in three (3) gods</w:t>
      </w:r>
      <w:r w:rsidR="00FE4263">
        <w:rPr>
          <w:rFonts w:ascii="Times New Roman" w:hAnsi="Times New Roman"/>
          <w:szCs w:val="20"/>
          <w:lang w:val="en"/>
        </w:rPr>
        <w:t xml:space="preserve">. </w:t>
      </w:r>
      <w:r>
        <w:rPr>
          <w:rFonts w:ascii="Times New Roman" w:hAnsi="Times New Roman"/>
          <w:szCs w:val="20"/>
          <w:lang w:val="en"/>
        </w:rPr>
        <w:t>Also, you need to understand the views on Mary, the mother of Jesus.</w:t>
      </w:r>
    </w:p>
    <w:p w14:paraId="11209A78" w14:textId="77777777" w:rsidR="00543976" w:rsidRDefault="00543976" w:rsidP="00543976">
      <w:pPr>
        <w:widowControl w:val="0"/>
        <w:tabs>
          <w:tab w:val="left" w:pos="330"/>
        </w:tabs>
        <w:jc w:val="both"/>
        <w:rPr>
          <w:rFonts w:ascii="Times New Roman" w:hAnsi="Times New Roman"/>
          <w:szCs w:val="20"/>
          <w:lang w:val="en"/>
        </w:rPr>
      </w:pPr>
      <w:r>
        <w:rPr>
          <w:rFonts w:ascii="Times New Roman" w:hAnsi="Times New Roman"/>
          <w:szCs w:val="20"/>
          <w:lang w:val="en"/>
        </w:rPr>
        <w:t>Muslim do believe that Jesus was sinless and that He ascended into heaven (unlike Muhammad), and will return at the end of the age</w:t>
      </w:r>
      <w:r w:rsidR="00FE4263">
        <w:rPr>
          <w:rFonts w:ascii="Times New Roman" w:hAnsi="Times New Roman"/>
          <w:szCs w:val="20"/>
          <w:lang w:val="en"/>
        </w:rPr>
        <w:t xml:space="preserve">. </w:t>
      </w:r>
      <w:r>
        <w:rPr>
          <w:rFonts w:ascii="Times New Roman" w:hAnsi="Times New Roman"/>
          <w:szCs w:val="20"/>
          <w:lang w:val="en"/>
        </w:rPr>
        <w:t>Even though they believe that Jesus was sinless, they also believe that all the prophets were sinless; gently show them that Adam, Abraham, Moses, Jonah, David, and Muhammad all sinned (Sura 2:35-37; 7:22-23; 26:82; 28:15-16; 37:142; 38:24-25; 47:19; 48:1-2; 33:36-38)</w:t>
      </w:r>
      <w:r w:rsidR="00FE4263">
        <w:rPr>
          <w:rFonts w:ascii="Times New Roman" w:hAnsi="Times New Roman"/>
          <w:szCs w:val="20"/>
          <w:lang w:val="en"/>
        </w:rPr>
        <w:t xml:space="preserve">. </w:t>
      </w:r>
      <w:r>
        <w:rPr>
          <w:rFonts w:ascii="Times New Roman" w:hAnsi="Times New Roman"/>
          <w:szCs w:val="20"/>
          <w:lang w:val="en"/>
        </w:rPr>
        <w:t>The Qur’an records Jesus as being sinless (Sura 19:19), therefore do not be afraid to exalt Jesus.</w:t>
      </w:r>
    </w:p>
    <w:p w14:paraId="2AD29C20" w14:textId="77777777" w:rsidR="00543976" w:rsidRDefault="00543976" w:rsidP="00543976">
      <w:pPr>
        <w:widowControl w:val="0"/>
        <w:tabs>
          <w:tab w:val="left" w:pos="330"/>
        </w:tabs>
        <w:jc w:val="both"/>
        <w:rPr>
          <w:rFonts w:ascii="Times New Roman" w:hAnsi="Times New Roman"/>
          <w:szCs w:val="20"/>
          <w:lang w:val="en"/>
        </w:rPr>
      </w:pPr>
      <w:r>
        <w:rPr>
          <w:rFonts w:ascii="Times New Roman" w:hAnsi="Times New Roman"/>
          <w:szCs w:val="20"/>
          <w:lang w:val="en"/>
        </w:rPr>
        <w:t>Our Scriptures, Muslims believe, have been corrupted</w:t>
      </w:r>
      <w:r w:rsidR="00FE4263">
        <w:rPr>
          <w:rFonts w:ascii="Times New Roman" w:hAnsi="Times New Roman"/>
          <w:szCs w:val="20"/>
          <w:lang w:val="en"/>
        </w:rPr>
        <w:t xml:space="preserve">. </w:t>
      </w:r>
      <w:r>
        <w:rPr>
          <w:rFonts w:ascii="Times New Roman" w:hAnsi="Times New Roman"/>
          <w:szCs w:val="20"/>
          <w:lang w:val="en"/>
        </w:rPr>
        <w:t xml:space="preserve">See our tract on the </w:t>
      </w:r>
      <w:r>
        <w:rPr>
          <w:rFonts w:ascii="Times New Roman" w:hAnsi="Times New Roman"/>
          <w:i/>
          <w:iCs/>
          <w:szCs w:val="20"/>
          <w:lang w:val="en"/>
        </w:rPr>
        <w:t>Authenticity of the Bible</w:t>
      </w:r>
      <w:r>
        <w:rPr>
          <w:rFonts w:ascii="Times New Roman" w:hAnsi="Times New Roman"/>
          <w:szCs w:val="20"/>
          <w:lang w:val="en"/>
        </w:rPr>
        <w:t xml:space="preserve"> for further insight and help</w:t>
      </w:r>
      <w:r w:rsidR="00FE4263">
        <w:rPr>
          <w:rFonts w:ascii="Times New Roman" w:hAnsi="Times New Roman"/>
          <w:szCs w:val="20"/>
          <w:lang w:val="en"/>
        </w:rPr>
        <w:t xml:space="preserve">. </w:t>
      </w:r>
      <w:r>
        <w:rPr>
          <w:rFonts w:ascii="Times New Roman" w:hAnsi="Times New Roman"/>
          <w:szCs w:val="20"/>
          <w:lang w:val="en"/>
        </w:rPr>
        <w:t>They believe that Qur’an is perfect and infallible because it was revealed letter for letter by Allah to an illiterate prophet</w:t>
      </w:r>
      <w:r w:rsidR="00FE4263">
        <w:rPr>
          <w:rFonts w:ascii="Times New Roman" w:hAnsi="Times New Roman"/>
          <w:szCs w:val="20"/>
          <w:lang w:val="en"/>
        </w:rPr>
        <w:t xml:space="preserve">. </w:t>
      </w:r>
      <w:r>
        <w:rPr>
          <w:rFonts w:ascii="Times New Roman" w:hAnsi="Times New Roman"/>
          <w:szCs w:val="20"/>
          <w:lang w:val="en"/>
        </w:rPr>
        <w:t>Thus, they believe that the Qur’an is perfect in every way, but some of the Ahadith may contain errors.</w:t>
      </w:r>
    </w:p>
    <w:p w14:paraId="6CBC49BE" w14:textId="77777777" w:rsidR="00543976" w:rsidRDefault="00543976" w:rsidP="00543976">
      <w:pPr>
        <w:widowControl w:val="0"/>
        <w:tabs>
          <w:tab w:val="left" w:pos="330"/>
        </w:tabs>
        <w:jc w:val="both"/>
        <w:rPr>
          <w:rFonts w:ascii="Times New Roman" w:hAnsi="Times New Roman"/>
          <w:szCs w:val="20"/>
          <w:lang w:val="en"/>
        </w:rPr>
      </w:pPr>
      <w:r>
        <w:rPr>
          <w:rFonts w:ascii="Times New Roman" w:hAnsi="Times New Roman"/>
          <w:szCs w:val="20"/>
          <w:lang w:val="en"/>
        </w:rPr>
        <w:t>The concept of original sin and the gravity of sin are completely different in Islam</w:t>
      </w:r>
      <w:r w:rsidR="00FE4263">
        <w:rPr>
          <w:rFonts w:ascii="Times New Roman" w:hAnsi="Times New Roman"/>
          <w:szCs w:val="20"/>
          <w:lang w:val="en"/>
        </w:rPr>
        <w:t xml:space="preserve">. </w:t>
      </w:r>
      <w:r>
        <w:rPr>
          <w:rFonts w:ascii="Times New Roman" w:hAnsi="Times New Roman"/>
          <w:szCs w:val="20"/>
          <w:lang w:val="en"/>
        </w:rPr>
        <w:t>In Islam, there is no inherited sin and sin is a relatively minor thing that is easily forgiven</w:t>
      </w:r>
      <w:r w:rsidR="00FE4263">
        <w:rPr>
          <w:rFonts w:ascii="Times New Roman" w:hAnsi="Times New Roman"/>
          <w:szCs w:val="20"/>
          <w:lang w:val="en"/>
        </w:rPr>
        <w:t xml:space="preserve">. </w:t>
      </w:r>
      <w:r>
        <w:rPr>
          <w:rFonts w:ascii="Times New Roman" w:hAnsi="Times New Roman"/>
          <w:szCs w:val="20"/>
          <w:lang w:val="en"/>
        </w:rPr>
        <w:t>The idea of someone atoning for your sins is repugnant to Muslims, especially the idea of a sinless person dying in your stead.</w:t>
      </w:r>
    </w:p>
    <w:p w14:paraId="0E66013A" w14:textId="77777777" w:rsidR="00543976" w:rsidRDefault="00543976" w:rsidP="00543976">
      <w:pPr>
        <w:widowControl w:val="0"/>
        <w:tabs>
          <w:tab w:val="left" w:pos="330"/>
        </w:tabs>
        <w:jc w:val="both"/>
        <w:rPr>
          <w:rFonts w:ascii="Times New Roman" w:hAnsi="Times New Roman"/>
          <w:szCs w:val="20"/>
          <w:lang w:val="en"/>
        </w:rPr>
      </w:pPr>
      <w:r>
        <w:rPr>
          <w:rFonts w:ascii="Times New Roman" w:hAnsi="Times New Roman"/>
          <w:szCs w:val="20"/>
          <w:lang w:val="en"/>
        </w:rPr>
        <w:t>Finally, be genuine and prayerful in your approach</w:t>
      </w:r>
      <w:r w:rsidR="00FE4263">
        <w:rPr>
          <w:rFonts w:ascii="Times New Roman" w:hAnsi="Times New Roman"/>
          <w:szCs w:val="20"/>
          <w:lang w:val="en"/>
        </w:rPr>
        <w:t xml:space="preserve">. </w:t>
      </w:r>
      <w:r>
        <w:rPr>
          <w:rFonts w:ascii="Times New Roman" w:hAnsi="Times New Roman"/>
          <w:szCs w:val="20"/>
          <w:lang w:val="en"/>
        </w:rPr>
        <w:t>It is important that Muslims see the character of Christ Jesus in you</w:t>
      </w:r>
      <w:r w:rsidR="00FE4263">
        <w:rPr>
          <w:rFonts w:ascii="Times New Roman" w:hAnsi="Times New Roman"/>
          <w:szCs w:val="20"/>
          <w:lang w:val="en"/>
        </w:rPr>
        <w:t xml:space="preserve">. </w:t>
      </w:r>
      <w:r>
        <w:rPr>
          <w:rFonts w:ascii="Times New Roman" w:hAnsi="Times New Roman"/>
          <w:szCs w:val="20"/>
          <w:lang w:val="en"/>
        </w:rPr>
        <w:t>Give them a copy of the Gospel according to Luke or John and encourage them to read it for themselves</w:t>
      </w:r>
      <w:r w:rsidR="00FE4263">
        <w:rPr>
          <w:rFonts w:ascii="Times New Roman" w:hAnsi="Times New Roman"/>
          <w:szCs w:val="20"/>
          <w:lang w:val="en"/>
        </w:rPr>
        <w:t xml:space="preserve">. </w:t>
      </w:r>
      <w:r>
        <w:rPr>
          <w:rFonts w:ascii="Times New Roman" w:hAnsi="Times New Roman"/>
          <w:szCs w:val="20"/>
          <w:lang w:val="en"/>
        </w:rPr>
        <w:t>Do not denigrate the Qur’an, Allah or Muhammad, as we would not like it if they denigrated Jesus</w:t>
      </w:r>
      <w:r w:rsidR="00FE4263">
        <w:rPr>
          <w:rFonts w:ascii="Times New Roman" w:hAnsi="Times New Roman"/>
          <w:szCs w:val="20"/>
          <w:lang w:val="en"/>
        </w:rPr>
        <w:t xml:space="preserve">. </w:t>
      </w:r>
      <w:r>
        <w:rPr>
          <w:rFonts w:ascii="Times New Roman" w:hAnsi="Times New Roman"/>
          <w:szCs w:val="20"/>
          <w:lang w:val="en"/>
        </w:rPr>
        <w:t>Above all trust that Holy Spirit will work in your friend in His timing, not yours</w:t>
      </w:r>
      <w:r w:rsidR="00FE4263">
        <w:rPr>
          <w:rFonts w:ascii="Times New Roman" w:hAnsi="Times New Roman"/>
          <w:szCs w:val="20"/>
          <w:lang w:val="en"/>
        </w:rPr>
        <w:t xml:space="preserve">. </w:t>
      </w:r>
      <w:r>
        <w:rPr>
          <w:rFonts w:ascii="Times New Roman" w:hAnsi="Times New Roman"/>
          <w:szCs w:val="20"/>
          <w:lang w:val="en"/>
        </w:rPr>
        <w:t>We hope and pray that these tracts will be useful in understanding Islam and evangelism.</w:t>
      </w:r>
    </w:p>
    <w:p w14:paraId="7A49C3A4" w14:textId="77777777" w:rsidR="00543976" w:rsidRDefault="00543976" w:rsidP="00543976">
      <w:pPr>
        <w:widowControl w:val="0"/>
        <w:tabs>
          <w:tab w:val="left" w:pos="330"/>
        </w:tabs>
        <w:jc w:val="both"/>
        <w:rPr>
          <w:rFonts w:ascii="Arial" w:hAnsi="Arial" w:cs="Arial"/>
          <w:b/>
          <w:bCs/>
          <w:szCs w:val="20"/>
          <w:lang w:val="en"/>
        </w:rPr>
      </w:pPr>
      <w:r>
        <w:rPr>
          <w:rFonts w:ascii="Arial" w:hAnsi="Arial" w:cs="Arial"/>
          <w:b/>
          <w:bCs/>
          <w:szCs w:val="20"/>
          <w:lang w:val="en"/>
        </w:rPr>
        <w:t>Notes:</w:t>
      </w:r>
    </w:p>
    <w:p w14:paraId="7AE365E8" w14:textId="77777777" w:rsidR="00543976" w:rsidRDefault="00543976" w:rsidP="005B336E">
      <w:pPr>
        <w:widowControl w:val="0"/>
        <w:pBdr>
          <w:top w:val="single" w:sz="4" w:space="1" w:color="333333" w:shadow="1"/>
          <w:left w:val="single" w:sz="4" w:space="4" w:color="333333" w:shadow="1"/>
          <w:bottom w:val="single" w:sz="4" w:space="1" w:color="333333" w:shadow="1"/>
          <w:right w:val="single" w:sz="4" w:space="4" w:color="333333" w:shadow="1"/>
        </w:pBdr>
        <w:rPr>
          <w:lang w:val="en"/>
        </w:rPr>
      </w:pPr>
    </w:p>
    <w:p w14:paraId="00C974E3" w14:textId="77777777" w:rsidR="00FE4263" w:rsidRDefault="00FE4263" w:rsidP="005B336E">
      <w:pPr>
        <w:widowControl w:val="0"/>
        <w:pBdr>
          <w:top w:val="single" w:sz="4" w:space="1" w:color="333333" w:shadow="1"/>
          <w:left w:val="single" w:sz="4" w:space="4" w:color="333333" w:shadow="1"/>
          <w:bottom w:val="single" w:sz="4" w:space="1" w:color="333333" w:shadow="1"/>
          <w:right w:val="single" w:sz="4" w:space="4" w:color="333333" w:shadow="1"/>
        </w:pBdr>
        <w:rPr>
          <w:lang w:val="en"/>
        </w:rPr>
      </w:pPr>
    </w:p>
    <w:p w14:paraId="4B95E8D4" w14:textId="77777777" w:rsidR="00FE4263" w:rsidRDefault="00FE4263" w:rsidP="005B336E">
      <w:pPr>
        <w:widowControl w:val="0"/>
        <w:pBdr>
          <w:top w:val="single" w:sz="4" w:space="1" w:color="333333" w:shadow="1"/>
          <w:left w:val="single" w:sz="4" w:space="4" w:color="333333" w:shadow="1"/>
          <w:bottom w:val="single" w:sz="4" w:space="1" w:color="333333" w:shadow="1"/>
          <w:right w:val="single" w:sz="4" w:space="4" w:color="333333" w:shadow="1"/>
        </w:pBdr>
        <w:rPr>
          <w:lang w:val="en"/>
        </w:rPr>
      </w:pPr>
    </w:p>
    <w:p w14:paraId="5111E7FB" w14:textId="77777777" w:rsidR="00FE4263" w:rsidRDefault="00FE4263" w:rsidP="005B336E">
      <w:pPr>
        <w:widowControl w:val="0"/>
        <w:pBdr>
          <w:top w:val="single" w:sz="4" w:space="1" w:color="333333" w:shadow="1"/>
          <w:left w:val="single" w:sz="4" w:space="4" w:color="333333" w:shadow="1"/>
          <w:bottom w:val="single" w:sz="4" w:space="1" w:color="333333" w:shadow="1"/>
          <w:right w:val="single" w:sz="4" w:space="4" w:color="333333" w:shadow="1"/>
        </w:pBdr>
        <w:rPr>
          <w:lang w:val="en"/>
        </w:rPr>
      </w:pPr>
    </w:p>
    <w:p w14:paraId="36FD5AC1" w14:textId="77777777" w:rsidR="00FE4263" w:rsidRDefault="00FE4263" w:rsidP="005B336E">
      <w:pPr>
        <w:widowControl w:val="0"/>
        <w:pBdr>
          <w:top w:val="single" w:sz="4" w:space="1" w:color="333333" w:shadow="1"/>
          <w:left w:val="single" w:sz="4" w:space="4" w:color="333333" w:shadow="1"/>
          <w:bottom w:val="single" w:sz="4" w:space="1" w:color="333333" w:shadow="1"/>
          <w:right w:val="single" w:sz="4" w:space="4" w:color="333333" w:shadow="1"/>
        </w:pBdr>
        <w:rPr>
          <w:lang w:val="en"/>
        </w:rPr>
      </w:pPr>
    </w:p>
    <w:p w14:paraId="308F7E66" w14:textId="77777777" w:rsidR="00FE4263" w:rsidRDefault="00FE4263" w:rsidP="005B336E">
      <w:pPr>
        <w:widowControl w:val="0"/>
        <w:pBdr>
          <w:top w:val="single" w:sz="4" w:space="1" w:color="333333" w:shadow="1"/>
          <w:left w:val="single" w:sz="4" w:space="4" w:color="333333" w:shadow="1"/>
          <w:bottom w:val="single" w:sz="4" w:space="1" w:color="333333" w:shadow="1"/>
          <w:right w:val="single" w:sz="4" w:space="4" w:color="333333" w:shadow="1"/>
        </w:pBdr>
        <w:rPr>
          <w:lang w:val="en"/>
        </w:rPr>
      </w:pPr>
    </w:p>
    <w:p w14:paraId="0BF0D232" w14:textId="77777777" w:rsidR="00FE4263" w:rsidRDefault="00FE4263" w:rsidP="005B336E">
      <w:pPr>
        <w:widowControl w:val="0"/>
        <w:pBdr>
          <w:top w:val="single" w:sz="4" w:space="1" w:color="333333" w:shadow="1"/>
          <w:left w:val="single" w:sz="4" w:space="4" w:color="333333" w:shadow="1"/>
          <w:bottom w:val="single" w:sz="4" w:space="1" w:color="333333" w:shadow="1"/>
          <w:right w:val="single" w:sz="4" w:space="4" w:color="333333" w:shadow="1"/>
        </w:pBdr>
        <w:rPr>
          <w:lang w:val="en"/>
        </w:rPr>
      </w:pPr>
    </w:p>
    <w:p w14:paraId="30BC720D" w14:textId="77777777" w:rsidR="00FE4263" w:rsidRDefault="00FE4263" w:rsidP="005B336E">
      <w:pPr>
        <w:widowControl w:val="0"/>
        <w:pBdr>
          <w:top w:val="single" w:sz="4" w:space="1" w:color="333333" w:shadow="1"/>
          <w:left w:val="single" w:sz="4" w:space="4" w:color="333333" w:shadow="1"/>
          <w:bottom w:val="single" w:sz="4" w:space="1" w:color="333333" w:shadow="1"/>
          <w:right w:val="single" w:sz="4" w:space="4" w:color="333333" w:shadow="1"/>
        </w:pBdr>
        <w:rPr>
          <w:lang w:val="en"/>
        </w:rPr>
      </w:pPr>
    </w:p>
    <w:p w14:paraId="487024CE" w14:textId="77777777" w:rsidR="00FE4263" w:rsidRDefault="00FE4263" w:rsidP="005B336E">
      <w:pPr>
        <w:widowControl w:val="0"/>
        <w:pBdr>
          <w:top w:val="single" w:sz="4" w:space="1" w:color="333333" w:shadow="1"/>
          <w:left w:val="single" w:sz="4" w:space="4" w:color="333333" w:shadow="1"/>
          <w:bottom w:val="single" w:sz="4" w:space="1" w:color="333333" w:shadow="1"/>
          <w:right w:val="single" w:sz="4" w:space="4" w:color="333333" w:shadow="1"/>
        </w:pBdr>
        <w:rPr>
          <w:lang w:val="en"/>
        </w:rPr>
      </w:pPr>
    </w:p>
    <w:p w14:paraId="1140C2A3" w14:textId="77777777" w:rsidR="00FE4263" w:rsidRDefault="00FE4263" w:rsidP="005B336E">
      <w:pPr>
        <w:widowControl w:val="0"/>
        <w:pBdr>
          <w:top w:val="single" w:sz="4" w:space="1" w:color="333333" w:shadow="1"/>
          <w:left w:val="single" w:sz="4" w:space="4" w:color="333333" w:shadow="1"/>
          <w:bottom w:val="single" w:sz="4" w:space="1" w:color="333333" w:shadow="1"/>
          <w:right w:val="single" w:sz="4" w:space="4" w:color="333333" w:shadow="1"/>
        </w:pBdr>
        <w:rPr>
          <w:lang w:val="en"/>
        </w:rPr>
      </w:pPr>
    </w:p>
    <w:p w14:paraId="7C77ABD9" w14:textId="77777777" w:rsidR="00FE4263" w:rsidRDefault="00FE4263" w:rsidP="005B336E">
      <w:pPr>
        <w:widowControl w:val="0"/>
        <w:pBdr>
          <w:top w:val="single" w:sz="4" w:space="1" w:color="333333" w:shadow="1"/>
          <w:left w:val="single" w:sz="4" w:space="4" w:color="333333" w:shadow="1"/>
          <w:bottom w:val="single" w:sz="4" w:space="1" w:color="333333" w:shadow="1"/>
          <w:right w:val="single" w:sz="4" w:space="4" w:color="333333" w:shadow="1"/>
        </w:pBdr>
        <w:rPr>
          <w:lang w:val="en"/>
        </w:rPr>
      </w:pPr>
    </w:p>
    <w:p w14:paraId="16088C5C" w14:textId="77777777" w:rsidR="003C5513" w:rsidRDefault="003C5513" w:rsidP="005B336E">
      <w:pPr>
        <w:widowControl w:val="0"/>
        <w:pBdr>
          <w:top w:val="single" w:sz="4" w:space="1" w:color="333333" w:shadow="1"/>
          <w:left w:val="single" w:sz="4" w:space="4" w:color="333333" w:shadow="1"/>
          <w:bottom w:val="single" w:sz="4" w:space="1" w:color="333333" w:shadow="1"/>
          <w:right w:val="single" w:sz="4" w:space="4" w:color="333333" w:shadow="1"/>
        </w:pBdr>
        <w:rPr>
          <w:lang w:val="en"/>
        </w:rPr>
      </w:pPr>
    </w:p>
    <w:p w14:paraId="60FD67E2" w14:textId="77777777" w:rsidR="003C5513" w:rsidRDefault="003C5513" w:rsidP="005B336E">
      <w:pPr>
        <w:widowControl w:val="0"/>
        <w:pBdr>
          <w:top w:val="single" w:sz="4" w:space="1" w:color="333333" w:shadow="1"/>
          <w:left w:val="single" w:sz="4" w:space="4" w:color="333333" w:shadow="1"/>
          <w:bottom w:val="single" w:sz="4" w:space="1" w:color="333333" w:shadow="1"/>
          <w:right w:val="single" w:sz="4" w:space="4" w:color="333333" w:shadow="1"/>
        </w:pBdr>
        <w:rPr>
          <w:lang w:val="en"/>
        </w:rPr>
      </w:pPr>
    </w:p>
    <w:p w14:paraId="7487275C" w14:textId="77777777" w:rsidR="00FE4263" w:rsidRDefault="00FE4263" w:rsidP="005B336E">
      <w:pPr>
        <w:widowControl w:val="0"/>
        <w:pBdr>
          <w:top w:val="single" w:sz="4" w:space="1" w:color="333333" w:shadow="1"/>
          <w:left w:val="single" w:sz="4" w:space="4" w:color="333333" w:shadow="1"/>
          <w:bottom w:val="single" w:sz="4" w:space="1" w:color="333333" w:shadow="1"/>
          <w:right w:val="single" w:sz="4" w:space="4" w:color="333333" w:shadow="1"/>
        </w:pBdr>
        <w:rPr>
          <w:lang w:val="en"/>
        </w:rPr>
      </w:pPr>
    </w:p>
    <w:p w14:paraId="7FFDE197" w14:textId="77777777" w:rsidR="00FE4263" w:rsidRDefault="00FE4263" w:rsidP="005B336E">
      <w:pPr>
        <w:widowControl w:val="0"/>
        <w:pBdr>
          <w:top w:val="single" w:sz="4" w:space="1" w:color="333333" w:shadow="1"/>
          <w:left w:val="single" w:sz="4" w:space="4" w:color="333333" w:shadow="1"/>
          <w:bottom w:val="single" w:sz="4" w:space="1" w:color="333333" w:shadow="1"/>
          <w:right w:val="single" w:sz="4" w:space="4" w:color="333333" w:shadow="1"/>
        </w:pBdr>
        <w:rPr>
          <w:lang w:val="en"/>
        </w:rPr>
      </w:pPr>
      <w:r>
        <w:rPr>
          <w:rFonts w:ascii="Times New Roman" w:hAnsi="Times New Roman"/>
          <w:color w:val="auto"/>
          <w:kern w:val="0"/>
          <w:sz w:val="24"/>
          <w:szCs w:val="24"/>
        </w:rPr>
        <w:pict w14:anchorId="56F1B57E">
          <v:rect id="_x0000_s1037" style="position:absolute;margin-left:595.3pt;margin-top:181.45pt;width:51pt;height:46.6pt;z-index:2;mso-wrap-distance-left:2.88pt;mso-wrap-distance-top:2.88pt;mso-wrap-distance-right:2.88pt;mso-wrap-distance-bottom:2.88pt" o:preferrelative="t" filled="f" stroked="f" insetpen="t" o:cliptowrap="t">
            <v:imagedata r:id="rId5" o:title="j0156537"/>
            <v:shadow color="#ccc"/>
            <v:path o:extrusionok="f"/>
            <o:lock v:ext="edit" aspectratio="t"/>
          </v:rect>
        </w:pict>
      </w:r>
    </w:p>
    <w:p w14:paraId="49C450B8" w14:textId="77777777" w:rsidR="00FE4263" w:rsidRDefault="00FE4263" w:rsidP="005B336E">
      <w:pPr>
        <w:widowControl w:val="0"/>
        <w:pBdr>
          <w:top w:val="single" w:sz="4" w:space="1" w:color="333333" w:shadow="1"/>
          <w:left w:val="single" w:sz="4" w:space="4" w:color="333333" w:shadow="1"/>
          <w:bottom w:val="single" w:sz="4" w:space="1" w:color="333333" w:shadow="1"/>
          <w:right w:val="single" w:sz="4" w:space="4" w:color="333333" w:shadow="1"/>
        </w:pBdr>
        <w:rPr>
          <w:lang w:val="en"/>
        </w:rPr>
      </w:pPr>
    </w:p>
    <w:p w14:paraId="0B598E38" w14:textId="77777777" w:rsidR="00FE4263" w:rsidRDefault="00FE4263" w:rsidP="005B336E">
      <w:pPr>
        <w:widowControl w:val="0"/>
        <w:pBdr>
          <w:top w:val="single" w:sz="4" w:space="1" w:color="333333" w:shadow="1"/>
          <w:left w:val="single" w:sz="4" w:space="4" w:color="333333" w:shadow="1"/>
          <w:bottom w:val="single" w:sz="4" w:space="1" w:color="333333" w:shadow="1"/>
          <w:right w:val="single" w:sz="4" w:space="4" w:color="333333" w:shadow="1"/>
        </w:pBdr>
        <w:rPr>
          <w:lang w:val="en"/>
        </w:rPr>
      </w:pPr>
    </w:p>
    <w:p w14:paraId="05B1B8FD" w14:textId="77777777" w:rsidR="00FE4263" w:rsidRDefault="00FE4263" w:rsidP="005B336E">
      <w:pPr>
        <w:widowControl w:val="0"/>
        <w:pBdr>
          <w:top w:val="single" w:sz="4" w:space="1" w:color="333333" w:shadow="1"/>
          <w:left w:val="single" w:sz="4" w:space="4" w:color="333333" w:shadow="1"/>
          <w:bottom w:val="single" w:sz="4" w:space="1" w:color="333333" w:shadow="1"/>
          <w:right w:val="single" w:sz="4" w:space="4" w:color="333333" w:shadow="1"/>
        </w:pBdr>
        <w:rPr>
          <w:lang w:val="en"/>
        </w:rPr>
      </w:pPr>
    </w:p>
    <w:p w14:paraId="0E126FB2" w14:textId="77777777" w:rsidR="00543976" w:rsidRPr="005B336E" w:rsidRDefault="003C5513" w:rsidP="003C5513">
      <w:pPr>
        <w:widowControl w:val="0"/>
        <w:spacing w:after="0"/>
        <w:jc w:val="center"/>
        <w:rPr>
          <w:rFonts w:ascii="Times New Roman" w:hAnsi="Times New Roman"/>
          <w:szCs w:val="20"/>
          <w:lang w:val="en-AU"/>
        </w:rPr>
      </w:pPr>
      <w:r w:rsidRPr="005B336E">
        <w:rPr>
          <w:rFonts w:ascii="Times New Roman" w:hAnsi="Times New Roman"/>
          <w:b/>
          <w:bCs/>
          <w:szCs w:val="20"/>
          <w:lang w:val="en-AU"/>
        </w:rPr>
        <w:t>Read the Holy Bible online</w:t>
      </w:r>
      <w:r w:rsidR="00543976" w:rsidRPr="005B336E">
        <w:rPr>
          <w:rFonts w:ascii="Times New Roman" w:hAnsi="Times New Roman"/>
          <w:b/>
          <w:bCs/>
          <w:szCs w:val="20"/>
          <w:lang w:val="en-AU"/>
        </w:rPr>
        <w:t xml:space="preserve"> </w:t>
      </w:r>
      <w:r w:rsidR="00543976" w:rsidRPr="005B336E">
        <w:rPr>
          <w:rFonts w:ascii="Times New Roman" w:hAnsi="Times New Roman"/>
          <w:szCs w:val="20"/>
          <w:lang w:val="en-AU"/>
        </w:rPr>
        <w:t>http://www.ibs.org/bibles</w:t>
      </w:r>
    </w:p>
    <w:p w14:paraId="7453B276" w14:textId="77777777" w:rsidR="00543976" w:rsidRPr="005B336E" w:rsidRDefault="003C5513" w:rsidP="003C5513">
      <w:pPr>
        <w:widowControl w:val="0"/>
        <w:spacing w:after="0"/>
        <w:jc w:val="center"/>
        <w:rPr>
          <w:rFonts w:ascii="Times New Roman" w:hAnsi="Times New Roman"/>
          <w:b/>
          <w:bCs/>
          <w:szCs w:val="20"/>
          <w:lang w:val="en-AU"/>
        </w:rPr>
      </w:pPr>
      <w:r w:rsidRPr="005B336E">
        <w:rPr>
          <w:rFonts w:ascii="Times New Roman" w:hAnsi="Times New Roman"/>
          <w:b/>
          <w:bCs/>
          <w:szCs w:val="20"/>
          <w:lang w:val="en-AU"/>
        </w:rPr>
        <w:t>Watch the Jesus Film online</w:t>
      </w:r>
      <w:r w:rsidR="00543976" w:rsidRPr="005B336E">
        <w:rPr>
          <w:rFonts w:ascii="Times New Roman" w:hAnsi="Times New Roman"/>
          <w:b/>
          <w:bCs/>
          <w:szCs w:val="20"/>
          <w:lang w:val="en-AU"/>
        </w:rPr>
        <w:t xml:space="preserve">: </w:t>
      </w:r>
    </w:p>
    <w:p w14:paraId="49F25EEA" w14:textId="77777777" w:rsidR="00543976" w:rsidRPr="005B336E" w:rsidRDefault="00543976" w:rsidP="003C5513">
      <w:pPr>
        <w:widowControl w:val="0"/>
        <w:spacing w:after="0"/>
        <w:jc w:val="center"/>
        <w:rPr>
          <w:rFonts w:ascii="Times New Roman" w:hAnsi="Times New Roman"/>
          <w:szCs w:val="20"/>
          <w:lang w:val="en-AU"/>
        </w:rPr>
      </w:pPr>
      <w:r w:rsidRPr="005B336E">
        <w:rPr>
          <w:rFonts w:ascii="Times New Roman" w:hAnsi="Times New Roman"/>
          <w:szCs w:val="20"/>
          <w:lang w:val="en-AU"/>
        </w:rPr>
        <w:t>http://www.jesusfilm.org/languages</w:t>
      </w:r>
    </w:p>
    <w:p w14:paraId="72300F32" w14:textId="77777777" w:rsidR="00543976" w:rsidRDefault="00543976" w:rsidP="003C5513">
      <w:pPr>
        <w:pStyle w:val="msoaddress"/>
        <w:widowControl w:val="0"/>
        <w:rPr>
          <w:rFonts w:ascii="Franklin Gothic Medium" w:hAnsi="Franklin Gothic Medium"/>
          <w:b/>
          <w:bCs/>
          <w:sz w:val="24"/>
          <w:szCs w:val="24"/>
          <w:lang w:val="en"/>
        </w:rPr>
      </w:pPr>
      <w:r>
        <w:rPr>
          <w:rFonts w:ascii="Franklin Gothic Medium" w:hAnsi="Franklin Gothic Medium"/>
          <w:b/>
          <w:bCs/>
          <w:sz w:val="24"/>
          <w:szCs w:val="24"/>
          <w:lang w:val="en"/>
        </w:rPr>
        <w:t>Mizan ul Haqq</w:t>
      </w:r>
    </w:p>
    <w:p w14:paraId="38C3E95A" w14:textId="77777777" w:rsidR="00543976" w:rsidRPr="00543976" w:rsidRDefault="00543976" w:rsidP="003C5513">
      <w:pPr>
        <w:pStyle w:val="msoaddress"/>
        <w:widowControl w:val="0"/>
        <w:rPr>
          <w:rFonts w:ascii="Arial" w:hAnsi="Arial" w:cs="Arial"/>
          <w:sz w:val="20"/>
          <w:szCs w:val="20"/>
          <w:lang w:val="en"/>
        </w:rPr>
      </w:pPr>
      <w:r w:rsidRPr="00543976">
        <w:rPr>
          <w:rFonts w:ascii="Arial" w:hAnsi="Arial" w:cs="Arial"/>
          <w:sz w:val="20"/>
          <w:szCs w:val="20"/>
          <w:lang w:val="en"/>
        </w:rPr>
        <w:t xml:space="preserve">Email: </w:t>
      </w:r>
      <w:hyperlink r:id="rId6" w:history="1">
        <w:r w:rsidRPr="00543976">
          <w:rPr>
            <w:rStyle w:val="Hyperlink"/>
            <w:rFonts w:ascii="Arial" w:hAnsi="Arial" w:cs="Arial"/>
            <w:sz w:val="20"/>
            <w:szCs w:val="20"/>
            <w:lang w:val="en"/>
          </w:rPr>
          <w:t>anymorequestions@gmail.com</w:t>
        </w:r>
      </w:hyperlink>
    </w:p>
    <w:p w14:paraId="4EDBE2A8" w14:textId="77777777" w:rsidR="00543976" w:rsidRDefault="00543976" w:rsidP="00543976">
      <w:pPr>
        <w:pStyle w:val="msoaddress"/>
        <w:widowControl w:val="0"/>
        <w:jc w:val="left"/>
        <w:rPr>
          <w:rFonts w:ascii="Arial" w:hAnsi="Arial" w:cs="Arial"/>
          <w:sz w:val="20"/>
          <w:szCs w:val="20"/>
          <w:lang w:val="en"/>
        </w:rPr>
      </w:pPr>
    </w:p>
    <w:p w14:paraId="64933360" w14:textId="77777777" w:rsidR="00E765BC" w:rsidRDefault="00E765BC" w:rsidP="00543976">
      <w:pPr>
        <w:pStyle w:val="msoaddress"/>
        <w:widowControl w:val="0"/>
        <w:jc w:val="left"/>
        <w:rPr>
          <w:rFonts w:ascii="Arial" w:hAnsi="Arial" w:cs="Arial"/>
          <w:sz w:val="20"/>
          <w:szCs w:val="20"/>
          <w:lang w:val="en"/>
        </w:rPr>
      </w:pPr>
    </w:p>
    <w:p w14:paraId="7E26DCBD" w14:textId="77777777" w:rsidR="00E765BC" w:rsidRDefault="00E765BC" w:rsidP="00543976">
      <w:pPr>
        <w:pStyle w:val="msoaddress"/>
        <w:widowControl w:val="0"/>
        <w:jc w:val="left"/>
        <w:rPr>
          <w:rFonts w:ascii="Arial" w:hAnsi="Arial" w:cs="Arial"/>
          <w:sz w:val="20"/>
          <w:szCs w:val="20"/>
          <w:lang w:val="en"/>
        </w:rPr>
      </w:pPr>
    </w:p>
    <w:p w14:paraId="33EF29F5" w14:textId="77777777" w:rsidR="00E765BC" w:rsidRDefault="00E765BC" w:rsidP="00543976">
      <w:pPr>
        <w:pStyle w:val="msoaddress"/>
        <w:widowControl w:val="0"/>
        <w:jc w:val="left"/>
        <w:rPr>
          <w:rFonts w:ascii="Arial" w:hAnsi="Arial" w:cs="Arial"/>
          <w:sz w:val="20"/>
          <w:szCs w:val="20"/>
          <w:lang w:val="en"/>
        </w:rPr>
      </w:pPr>
      <w:r w:rsidRPr="00E765BC">
        <w:rPr>
          <w:rFonts w:ascii="Arial" w:hAnsi="Arial" w:cs="Arial"/>
          <w:sz w:val="20"/>
          <w:szCs w:val="20"/>
          <w:lang w:val="en"/>
        </w:rPr>
        <w:pict w14:anchorId="1E7BA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491.25pt">
            <v:imagedata r:id="rId7" o:title="SharingTheGospel"/>
          </v:shape>
        </w:pict>
      </w:r>
    </w:p>
    <w:p w14:paraId="79297A09" w14:textId="77777777" w:rsidR="00543976" w:rsidRDefault="00543976" w:rsidP="00543976">
      <w:pPr>
        <w:pStyle w:val="msoaddress"/>
        <w:widowControl w:val="0"/>
        <w:jc w:val="left"/>
        <w:rPr>
          <w:rFonts w:ascii="Arial" w:hAnsi="Arial" w:cs="Arial"/>
          <w:sz w:val="20"/>
          <w:szCs w:val="20"/>
          <w:lang w:val="en"/>
        </w:rPr>
      </w:pPr>
    </w:p>
    <w:p w14:paraId="473BA9E6" w14:textId="77777777" w:rsidR="00543976" w:rsidRDefault="00FE4263" w:rsidP="00543976">
      <w:pPr>
        <w:pStyle w:val="msoaddress"/>
        <w:widowControl w:val="0"/>
        <w:jc w:val="left"/>
        <w:rPr>
          <w:rFonts w:ascii="Arial" w:hAnsi="Arial" w:cs="Arial"/>
          <w:sz w:val="20"/>
          <w:szCs w:val="20"/>
          <w:lang w:val="en"/>
        </w:rPr>
      </w:pPr>
      <w:r>
        <w:rPr>
          <w:rFonts w:ascii="Times New Roman" w:hAnsi="Times New Roman"/>
          <w:color w:val="auto"/>
          <w:kern w:val="0"/>
          <w:sz w:val="24"/>
          <w:szCs w:val="24"/>
        </w:rPr>
        <w:pict w14:anchorId="11CC93EB">
          <v:rect id="_x0000_s1035" style="position:absolute;margin-left:595.3pt;margin-top:181.45pt;width:51pt;height:46.6pt;z-index:1;mso-wrap-distance-left:2.88pt;mso-wrap-distance-top:2.88pt;mso-wrap-distance-right:2.88pt;mso-wrap-distance-bottom:2.88pt" o:preferrelative="t" filled="f" stroked="f" insetpen="t" o:cliptowrap="t">
            <v:imagedata r:id="rId5" o:title="j0156537"/>
            <v:shadow color="#ccc"/>
            <v:path o:extrusionok="f"/>
            <o:lock v:ext="edit" aspectratio="t"/>
          </v:rect>
        </w:pict>
      </w:r>
      <w:r>
        <w:rPr>
          <w:rFonts w:ascii="Arial" w:hAnsi="Arial" w:cs="Arial"/>
          <w:sz w:val="20"/>
          <w:szCs w:val="20"/>
          <w:lang w:val="en"/>
        </w:rPr>
        <w:t xml:space="preserve"> </w:t>
      </w:r>
    </w:p>
    <w:sectPr w:rsidR="00543976" w:rsidSect="00FE4263">
      <w:pgSz w:w="15840" w:h="12240" w:orient="landscape"/>
      <w:pgMar w:top="720" w:right="720" w:bottom="720" w:left="720"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7B4"/>
    <w:multiLevelType w:val="multilevel"/>
    <w:tmpl w:val="D51297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FE5EF6"/>
    <w:multiLevelType w:val="multilevel"/>
    <w:tmpl w:val="6E5E7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374F8A"/>
    <w:multiLevelType w:val="hybridMultilevel"/>
    <w:tmpl w:val="D51297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86081B"/>
    <w:multiLevelType w:val="hybridMultilevel"/>
    <w:tmpl w:val="87728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A531E5"/>
    <w:multiLevelType w:val="hybridMultilevel"/>
    <w:tmpl w:val="6E5E7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C54B1A"/>
    <w:multiLevelType w:val="multilevel"/>
    <w:tmpl w:val="D51297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976"/>
    <w:rsid w:val="003C5513"/>
    <w:rsid w:val="00455362"/>
    <w:rsid w:val="004D0916"/>
    <w:rsid w:val="00543976"/>
    <w:rsid w:val="005B336E"/>
    <w:rsid w:val="00637985"/>
    <w:rsid w:val="0065211D"/>
    <w:rsid w:val="00780CC5"/>
    <w:rsid w:val="008D5220"/>
    <w:rsid w:val="00D9636A"/>
    <w:rsid w:val="00E765BC"/>
    <w:rsid w:val="00FE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8">
      <o:colormru v:ext="edit" colors="#f06"/>
    </o:shapedefaults>
    <o:shapelayout v:ext="edit">
      <o:idmap v:ext="edit" data="1"/>
    </o:shapelayout>
  </w:shapeDefaults>
  <w:decimalSymbol w:val="."/>
  <w:listSeparator w:val=","/>
  <w14:docId w14:val="1739C65D"/>
  <w15:chartTrackingRefBased/>
  <w15:docId w15:val="{5E6DDE3E-9CB2-41E9-A9C5-9994E4CC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976"/>
    <w:pPr>
      <w:spacing w:after="120"/>
    </w:pPr>
    <w:rPr>
      <w:rFonts w:ascii="Bodoni MT" w:hAnsi="Bodoni MT"/>
      <w:color w:val="000000"/>
      <w:kern w:val="28"/>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address">
    <w:name w:val="msoaddress"/>
    <w:rsid w:val="00543976"/>
    <w:pPr>
      <w:jc w:val="center"/>
    </w:pPr>
    <w:rPr>
      <w:rFonts w:ascii="Bodoni MT" w:hAnsi="Bodoni MT"/>
      <w:color w:val="000000"/>
      <w:kern w:val="28"/>
      <w:sz w:val="16"/>
      <w:szCs w:val="17"/>
    </w:rPr>
  </w:style>
  <w:style w:type="character" w:styleId="Hyperlink">
    <w:name w:val="Hyperlink"/>
    <w:rsid w:val="00543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428617">
      <w:bodyDiv w:val="1"/>
      <w:marLeft w:val="0"/>
      <w:marRight w:val="0"/>
      <w:marTop w:val="0"/>
      <w:marBottom w:val="0"/>
      <w:divBdr>
        <w:top w:val="none" w:sz="0" w:space="0" w:color="auto"/>
        <w:left w:val="none" w:sz="0" w:space="0" w:color="auto"/>
        <w:bottom w:val="none" w:sz="0" w:space="0" w:color="auto"/>
        <w:right w:val="none" w:sz="0" w:space="0" w:color="auto"/>
      </w:divBdr>
    </w:div>
    <w:div w:id="462650744">
      <w:bodyDiv w:val="1"/>
      <w:marLeft w:val="0"/>
      <w:marRight w:val="0"/>
      <w:marTop w:val="0"/>
      <w:marBottom w:val="0"/>
      <w:divBdr>
        <w:top w:val="none" w:sz="0" w:space="0" w:color="auto"/>
        <w:left w:val="none" w:sz="0" w:space="0" w:color="auto"/>
        <w:bottom w:val="none" w:sz="0" w:space="0" w:color="auto"/>
        <w:right w:val="none" w:sz="0" w:space="0" w:color="auto"/>
      </w:divBdr>
    </w:div>
    <w:div w:id="618223221">
      <w:bodyDiv w:val="1"/>
      <w:marLeft w:val="0"/>
      <w:marRight w:val="0"/>
      <w:marTop w:val="0"/>
      <w:marBottom w:val="0"/>
      <w:divBdr>
        <w:top w:val="none" w:sz="0" w:space="0" w:color="auto"/>
        <w:left w:val="none" w:sz="0" w:space="0" w:color="auto"/>
        <w:bottom w:val="none" w:sz="0" w:space="0" w:color="auto"/>
        <w:right w:val="none" w:sz="0" w:space="0" w:color="auto"/>
      </w:divBdr>
    </w:div>
    <w:div w:id="689796988">
      <w:bodyDiv w:val="1"/>
      <w:marLeft w:val="0"/>
      <w:marRight w:val="0"/>
      <w:marTop w:val="0"/>
      <w:marBottom w:val="0"/>
      <w:divBdr>
        <w:top w:val="none" w:sz="0" w:space="0" w:color="auto"/>
        <w:left w:val="none" w:sz="0" w:space="0" w:color="auto"/>
        <w:bottom w:val="none" w:sz="0" w:space="0" w:color="auto"/>
        <w:right w:val="none" w:sz="0" w:space="0" w:color="auto"/>
      </w:divBdr>
    </w:div>
    <w:div w:id="11433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ymorequestions@gmail.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critical to gently teach your friend that no Christian believes that Jesus is the result of a physical, sexual union between God and Mary</vt:lpstr>
    </vt:vector>
  </TitlesOfParts>
  <Company>self</Company>
  <LinksUpToDate>false</LinksUpToDate>
  <CharactersWithSpaces>8902</CharactersWithSpaces>
  <SharedDoc>false</SharedDoc>
  <HLinks>
    <vt:vector size="6" baseType="variant">
      <vt:variant>
        <vt:i4>7602254</vt:i4>
      </vt:variant>
      <vt:variant>
        <vt:i4>0</vt:i4>
      </vt:variant>
      <vt:variant>
        <vt:i4>0</vt:i4>
      </vt:variant>
      <vt:variant>
        <vt:i4>5</vt:i4>
      </vt:variant>
      <vt:variant>
        <vt:lpwstr>mailto:anymorequestions@gmail.com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to gently teach your friend that no Christian believes that Jesus is the result of a physical, sexual union between God and Mary</dc:title>
  <dc:subject/>
  <dc:creator> </dc:creator>
  <cp:keywords/>
  <dc:description/>
  <cp:lastModifiedBy>Steve Morrison</cp:lastModifiedBy>
  <cp:revision>2</cp:revision>
  <dcterms:created xsi:type="dcterms:W3CDTF">2019-12-12T00:05:00Z</dcterms:created>
  <dcterms:modified xsi:type="dcterms:W3CDTF">2019-12-12T00:05:00Z</dcterms:modified>
</cp:coreProperties>
</file>